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99" w:rsidRPr="00123642" w:rsidRDefault="00431999" w:rsidP="00431999">
      <w:pPr>
        <w:widowControl w:val="0"/>
        <w:autoSpaceDE w:val="0"/>
        <w:autoSpaceDN w:val="0"/>
        <w:adjustRightInd w:val="0"/>
        <w:spacing w:after="0" w:line="240" w:lineRule="auto"/>
        <w:jc w:val="center"/>
        <w:rPr>
          <w:rFonts w:cs="Times New Roman"/>
          <w:sz w:val="28"/>
          <w:szCs w:val="28"/>
        </w:rPr>
      </w:pPr>
      <w:r w:rsidRPr="00123642">
        <w:rPr>
          <w:rFonts w:ascii="Nikosh" w:eastAsia="Nikosh" w:hAnsi="Nikosh" w:cs="Nikosh"/>
          <w:sz w:val="28"/>
          <w:szCs w:val="28"/>
          <w:cs/>
          <w:lang w:bidi="bn-BD"/>
        </w:rPr>
        <w:t>গণপ্রজাতন্ত্রী বাংলাদেশ সরকার</w:t>
      </w:r>
    </w:p>
    <w:p w:rsidR="00431999" w:rsidRPr="00123642" w:rsidRDefault="00431999" w:rsidP="00431999">
      <w:pPr>
        <w:widowControl w:val="0"/>
        <w:tabs>
          <w:tab w:val="center" w:pos="4968"/>
          <w:tab w:val="left" w:pos="6495"/>
        </w:tabs>
        <w:autoSpaceDE w:val="0"/>
        <w:autoSpaceDN w:val="0"/>
        <w:adjustRightInd w:val="0"/>
        <w:spacing w:after="0" w:line="240" w:lineRule="auto"/>
        <w:jc w:val="center"/>
        <w:rPr>
          <w:rFonts w:cs="Times New Roman"/>
          <w:sz w:val="28"/>
          <w:szCs w:val="28"/>
        </w:rPr>
      </w:pPr>
      <w:r w:rsidRPr="00123642">
        <w:rPr>
          <w:rFonts w:ascii="Nikosh" w:eastAsia="Nikosh" w:hAnsi="Nikosh" w:cs="Nikosh"/>
          <w:sz w:val="28"/>
          <w:szCs w:val="28"/>
          <w:cs/>
          <w:lang w:bidi="bn-BD"/>
        </w:rPr>
        <w:t>পাট অধিদপ্তর,ঢাকা</w:t>
      </w:r>
    </w:p>
    <w:p w:rsidR="00431999" w:rsidRPr="00123642" w:rsidRDefault="00431999" w:rsidP="00431999">
      <w:pPr>
        <w:widowControl w:val="0"/>
        <w:tabs>
          <w:tab w:val="center" w:pos="4968"/>
          <w:tab w:val="left" w:pos="6495"/>
        </w:tabs>
        <w:autoSpaceDE w:val="0"/>
        <w:autoSpaceDN w:val="0"/>
        <w:adjustRightInd w:val="0"/>
        <w:spacing w:after="0" w:line="240" w:lineRule="auto"/>
        <w:jc w:val="center"/>
        <w:rPr>
          <w:sz w:val="28"/>
          <w:szCs w:val="28"/>
        </w:rPr>
      </w:pPr>
      <w:hyperlink r:id="rId4" w:history="1">
        <w:r w:rsidRPr="00123642">
          <w:rPr>
            <w:rStyle w:val="Hyperlink"/>
            <w:color w:val="auto"/>
            <w:sz w:val="28"/>
            <w:szCs w:val="28"/>
          </w:rPr>
          <w:t>www.dgjute.gov.bd</w:t>
        </w:r>
      </w:hyperlink>
    </w:p>
    <w:p w:rsidR="00431999" w:rsidRPr="00123642" w:rsidRDefault="00431999" w:rsidP="00431999">
      <w:pPr>
        <w:widowControl w:val="0"/>
        <w:autoSpaceDE w:val="0"/>
        <w:autoSpaceDN w:val="0"/>
        <w:adjustRightInd w:val="0"/>
        <w:spacing w:after="0" w:line="240" w:lineRule="auto"/>
        <w:jc w:val="center"/>
        <w:rPr>
          <w:rFonts w:cs="Times New Roman"/>
          <w:b/>
          <w:sz w:val="28"/>
          <w:szCs w:val="28"/>
        </w:rPr>
      </w:pPr>
    </w:p>
    <w:p w:rsidR="00431999" w:rsidRPr="00123642" w:rsidRDefault="00431999" w:rsidP="00431999">
      <w:pPr>
        <w:widowControl w:val="0"/>
        <w:autoSpaceDE w:val="0"/>
        <w:autoSpaceDN w:val="0"/>
        <w:adjustRightInd w:val="0"/>
        <w:spacing w:after="0" w:line="240" w:lineRule="auto"/>
        <w:jc w:val="center"/>
        <w:rPr>
          <w:rFonts w:cs="Times New Roman"/>
          <w:sz w:val="28"/>
          <w:szCs w:val="28"/>
        </w:rPr>
      </w:pPr>
      <w:r>
        <w:rPr>
          <w:rFonts w:ascii="Nikosh" w:eastAsia="Nikosh" w:hAnsi="Nikosh" w:cs="Nikosh"/>
          <w:b/>
          <w:bCs/>
          <w:sz w:val="28"/>
          <w:szCs w:val="28"/>
          <w:cs/>
          <w:lang w:bidi="bn-BD"/>
        </w:rPr>
        <w:t>নভেম্বর</w:t>
      </w:r>
      <w:r w:rsidRPr="00123642">
        <w:rPr>
          <w:rFonts w:ascii="Nikosh" w:eastAsia="Nikosh" w:hAnsi="Nikosh" w:cs="Nikosh"/>
          <w:b/>
          <w:bCs/>
          <w:sz w:val="28"/>
          <w:szCs w:val="28"/>
          <w:cs/>
          <w:lang w:bidi="bn-BD"/>
        </w:rPr>
        <w:t xml:space="preserve">/২০১৮ মাসের সমন্বয় সভার কার্যবিবরণী </w:t>
      </w:r>
      <w:r w:rsidRPr="00123642">
        <w:rPr>
          <w:rFonts w:ascii="Nikosh" w:eastAsia="Nikosh" w:hAnsi="Nikosh" w:cs="Nikosh"/>
          <w:sz w:val="28"/>
          <w:szCs w:val="28"/>
          <w:cs/>
          <w:lang w:bidi="bn-BD"/>
        </w:rPr>
        <w:t>:</w:t>
      </w:r>
    </w:p>
    <w:p w:rsidR="00431999" w:rsidRPr="00123642" w:rsidRDefault="00431999" w:rsidP="00431999">
      <w:pPr>
        <w:widowControl w:val="0"/>
        <w:autoSpaceDE w:val="0"/>
        <w:autoSpaceDN w:val="0"/>
        <w:adjustRightInd w:val="0"/>
        <w:spacing w:after="0" w:line="240" w:lineRule="auto"/>
        <w:jc w:val="center"/>
        <w:rPr>
          <w:rFonts w:cs="Times New Roman"/>
          <w:b/>
          <w:u w:val="single"/>
        </w:rPr>
      </w:pPr>
    </w:p>
    <w:p w:rsidR="00431999" w:rsidRPr="00123642" w:rsidRDefault="00431999" w:rsidP="00431999">
      <w:pPr>
        <w:spacing w:after="0" w:line="240" w:lineRule="auto"/>
        <w:rPr>
          <w:rFonts w:ascii="Nikosh" w:eastAsia="Nikosh" w:hAnsi="Nikosh" w:cs="Nikosh"/>
          <w:cs/>
          <w:lang w:bidi="bn-BD"/>
        </w:rPr>
      </w:pPr>
    </w:p>
    <w:p w:rsidR="00431999" w:rsidRPr="00123642" w:rsidRDefault="00431999" w:rsidP="00431999">
      <w:pPr>
        <w:spacing w:after="0" w:line="240" w:lineRule="auto"/>
        <w:rPr>
          <w:rFonts w:cs="Times New Roman"/>
          <w:sz w:val="24"/>
          <w:szCs w:val="24"/>
        </w:rPr>
      </w:pPr>
      <w:r w:rsidRPr="00123642">
        <w:rPr>
          <w:rFonts w:ascii="Nikosh" w:eastAsia="Nikosh" w:hAnsi="Nikosh" w:cs="Nikosh"/>
          <w:b/>
          <w:sz w:val="24"/>
          <w:szCs w:val="24"/>
          <w:cs/>
          <w:lang w:bidi="bn-BD"/>
        </w:rPr>
        <w:t>সভাপতি</w:t>
      </w:r>
      <w:r>
        <w:rPr>
          <w:rFonts w:ascii="Nikosh" w:eastAsia="Nikosh" w:hAnsi="Nikosh" w:cs="Nikosh"/>
          <w:sz w:val="24"/>
          <w:szCs w:val="24"/>
          <w:cs/>
          <w:lang w:bidi="bn-BD"/>
        </w:rPr>
        <w:t xml:space="preserve">          :   মোঃ শামছুল আলম</w:t>
      </w:r>
    </w:p>
    <w:p w:rsidR="00431999" w:rsidRPr="00123642" w:rsidRDefault="00431999" w:rsidP="00431999">
      <w:pPr>
        <w:spacing w:after="0" w:line="240" w:lineRule="auto"/>
        <w:rPr>
          <w:rFonts w:ascii="Nikosh" w:eastAsia="Nikosh" w:hAnsi="Nikosh" w:cs="Nikosh"/>
          <w:sz w:val="24"/>
          <w:szCs w:val="24"/>
          <w:cs/>
          <w:lang w:bidi="bn-BD"/>
        </w:rPr>
      </w:pPr>
      <w:r w:rsidRPr="00123642">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375520">
        <w:rPr>
          <w:rFonts w:ascii="Nikosh" w:eastAsia="Nikosh" w:hAnsi="Nikosh" w:cs="Nikosh"/>
          <w:b/>
          <w:sz w:val="24"/>
          <w:szCs w:val="24"/>
          <w:cs/>
          <w:lang w:bidi="bn-BD"/>
        </w:rPr>
        <w:t>মহাপরিচালক।</w:t>
      </w:r>
    </w:p>
    <w:p w:rsidR="00431999" w:rsidRPr="00123642" w:rsidRDefault="00431999" w:rsidP="00431999">
      <w:pPr>
        <w:spacing w:after="0" w:line="240" w:lineRule="auto"/>
        <w:rPr>
          <w:rFonts w:cs="Times New Roman"/>
          <w:sz w:val="24"/>
          <w:szCs w:val="24"/>
        </w:rPr>
      </w:pPr>
      <w:r w:rsidRPr="00123642">
        <w:rPr>
          <w:rFonts w:ascii="Nikosh" w:eastAsia="Nikosh" w:hAnsi="Nikosh" w:cs="Nikosh"/>
          <w:b/>
          <w:sz w:val="24"/>
          <w:szCs w:val="24"/>
          <w:cs/>
          <w:lang w:bidi="bn-BD"/>
        </w:rPr>
        <w:t>সভার তারিখ</w:t>
      </w:r>
      <w:r w:rsidRPr="00123642">
        <w:rPr>
          <w:rFonts w:ascii="Nikosh" w:eastAsia="Nikosh" w:hAnsi="Nikosh" w:cs="Nikosh"/>
          <w:sz w:val="24"/>
          <w:szCs w:val="24"/>
          <w:cs/>
          <w:lang w:bidi="bn-BD"/>
        </w:rPr>
        <w:t xml:space="preserve">    :    </w:t>
      </w:r>
      <w:r>
        <w:rPr>
          <w:rFonts w:ascii="Nikosh" w:eastAsia="Nikosh" w:hAnsi="Nikosh" w:cs="Nikosh"/>
          <w:sz w:val="24"/>
          <w:szCs w:val="24"/>
          <w:cs/>
          <w:lang w:bidi="bn-BD"/>
        </w:rPr>
        <w:t>১৮</w:t>
      </w:r>
      <w:r w:rsidRPr="00123642">
        <w:rPr>
          <w:rFonts w:ascii="Nikosh" w:eastAsia="Nikosh" w:hAnsi="Nikosh" w:cs="Nikosh"/>
          <w:sz w:val="24"/>
          <w:szCs w:val="24"/>
          <w:cs/>
          <w:lang w:bidi="bn-BD"/>
        </w:rPr>
        <w:t>-</w:t>
      </w:r>
      <w:r>
        <w:rPr>
          <w:rFonts w:ascii="Nikosh" w:eastAsia="Nikosh" w:hAnsi="Nikosh" w:cs="Nikosh"/>
          <w:sz w:val="24"/>
          <w:szCs w:val="24"/>
          <w:cs/>
          <w:lang w:bidi="bn-BD"/>
        </w:rPr>
        <w:t>১১</w:t>
      </w:r>
      <w:r w:rsidRPr="00123642">
        <w:rPr>
          <w:rFonts w:ascii="Nikosh" w:eastAsia="Nikosh" w:hAnsi="Nikosh" w:cs="Nikosh"/>
          <w:sz w:val="24"/>
          <w:szCs w:val="24"/>
          <w:cs/>
          <w:lang w:bidi="bn-BD"/>
        </w:rPr>
        <w:t xml:space="preserve">-২০১৮ খ্রি: রোজ </w:t>
      </w:r>
      <w:r>
        <w:rPr>
          <w:rFonts w:ascii="Nikosh" w:eastAsia="Nikosh" w:hAnsi="Nikosh" w:cs="Nikosh"/>
          <w:sz w:val="24"/>
          <w:szCs w:val="24"/>
          <w:cs/>
          <w:lang w:bidi="bn-BD"/>
        </w:rPr>
        <w:t>রবিবার</w:t>
      </w:r>
      <w:r w:rsidRPr="00123642">
        <w:rPr>
          <w:rFonts w:ascii="Nikosh" w:eastAsia="Nikosh" w:hAnsi="Nikosh" w:cs="Nikosh"/>
          <w:sz w:val="24"/>
          <w:szCs w:val="24"/>
          <w:cs/>
          <w:lang w:bidi="bn-BD"/>
        </w:rPr>
        <w:t>।</w:t>
      </w:r>
    </w:p>
    <w:p w:rsidR="00431999" w:rsidRPr="00123642" w:rsidRDefault="00431999" w:rsidP="00431999">
      <w:pPr>
        <w:spacing w:after="0" w:line="240" w:lineRule="auto"/>
        <w:rPr>
          <w:rFonts w:cs="Times New Roman"/>
          <w:sz w:val="24"/>
          <w:szCs w:val="24"/>
        </w:rPr>
      </w:pPr>
      <w:r w:rsidRPr="00123642">
        <w:rPr>
          <w:rFonts w:ascii="Nikosh" w:eastAsia="Nikosh" w:hAnsi="Nikosh" w:cs="Nikosh"/>
          <w:b/>
          <w:sz w:val="24"/>
          <w:szCs w:val="24"/>
          <w:cs/>
          <w:lang w:bidi="bn-BD"/>
        </w:rPr>
        <w:t xml:space="preserve">সময় </w:t>
      </w:r>
      <w:r w:rsidRPr="00123642">
        <w:rPr>
          <w:rFonts w:ascii="Nikosh" w:eastAsia="Nikosh" w:hAnsi="Nikosh" w:cs="Nikosh"/>
          <w:sz w:val="24"/>
          <w:szCs w:val="24"/>
          <w:cs/>
          <w:lang w:bidi="bn-BD"/>
        </w:rPr>
        <w:t xml:space="preserve">             :</w:t>
      </w:r>
      <w:r>
        <w:rPr>
          <w:rFonts w:ascii="Nikosh" w:eastAsia="Nikosh" w:hAnsi="Nikosh" w:cs="Nikosh"/>
          <w:sz w:val="24"/>
          <w:szCs w:val="24"/>
          <w:cs/>
          <w:lang w:bidi="bn-BD"/>
        </w:rPr>
        <w:t xml:space="preserve">    বেলা</w:t>
      </w:r>
      <w:r w:rsidRPr="00123642">
        <w:rPr>
          <w:rFonts w:ascii="Nikosh" w:eastAsia="Nikosh" w:hAnsi="Nikosh" w:cs="Nikosh"/>
          <w:sz w:val="24"/>
          <w:szCs w:val="24"/>
          <w:cs/>
          <w:lang w:bidi="bn-BD"/>
        </w:rPr>
        <w:t xml:space="preserve"> </w:t>
      </w:r>
      <w:r>
        <w:rPr>
          <w:rFonts w:ascii="Nikosh" w:eastAsia="Nikosh" w:hAnsi="Nikosh" w:cs="Nikosh"/>
          <w:sz w:val="24"/>
          <w:szCs w:val="24"/>
          <w:cs/>
          <w:lang w:bidi="bn-BD"/>
        </w:rPr>
        <w:t>১০</w:t>
      </w:r>
      <w:r w:rsidRPr="00123642">
        <w:rPr>
          <w:rFonts w:ascii="Nikosh" w:eastAsia="Nikosh" w:hAnsi="Nikosh" w:cs="Nikosh"/>
          <w:sz w:val="24"/>
          <w:szCs w:val="24"/>
          <w:cs/>
          <w:lang w:bidi="bn-BD"/>
        </w:rPr>
        <w:t>:</w:t>
      </w:r>
      <w:r>
        <w:rPr>
          <w:rFonts w:ascii="Nikosh" w:eastAsia="Nikosh" w:hAnsi="Nikosh" w:cs="Nikosh"/>
          <w:sz w:val="24"/>
          <w:szCs w:val="24"/>
          <w:cs/>
          <w:lang w:bidi="bn-BD"/>
        </w:rPr>
        <w:t>০</w:t>
      </w:r>
      <w:r w:rsidRPr="00123642">
        <w:rPr>
          <w:rFonts w:ascii="Nikosh" w:eastAsia="Nikosh" w:hAnsi="Nikosh" w:cs="Nikosh"/>
          <w:sz w:val="24"/>
          <w:szCs w:val="24"/>
          <w:cs/>
          <w:lang w:bidi="bn-BD"/>
        </w:rPr>
        <w:t>০ টা।</w:t>
      </w:r>
    </w:p>
    <w:p w:rsidR="00431999" w:rsidRPr="00123642" w:rsidRDefault="00431999" w:rsidP="00431999">
      <w:pPr>
        <w:spacing w:after="0" w:line="240" w:lineRule="auto"/>
        <w:rPr>
          <w:rFonts w:cs="Times New Roman"/>
          <w:sz w:val="24"/>
          <w:szCs w:val="24"/>
        </w:rPr>
      </w:pPr>
      <w:r w:rsidRPr="00123642">
        <w:rPr>
          <w:rFonts w:ascii="Nikosh" w:eastAsia="Nikosh" w:hAnsi="Nikosh" w:cs="Nikosh"/>
          <w:b/>
          <w:sz w:val="24"/>
          <w:szCs w:val="24"/>
          <w:cs/>
          <w:lang w:bidi="bn-BD"/>
        </w:rPr>
        <w:t xml:space="preserve">স্থান  </w:t>
      </w:r>
      <w:r w:rsidRPr="00123642">
        <w:rPr>
          <w:rFonts w:ascii="Nikosh" w:eastAsia="Nikosh" w:hAnsi="Nikosh" w:cs="Nikosh"/>
          <w:sz w:val="24"/>
          <w:szCs w:val="24"/>
          <w:cs/>
          <w:lang w:bidi="bn-BD"/>
        </w:rPr>
        <w:t xml:space="preserve">             :    পাট অধিদপ্তরের সভাকক্ষ।</w:t>
      </w:r>
    </w:p>
    <w:p w:rsidR="00431999" w:rsidRPr="00BB4F4E" w:rsidRDefault="00431999" w:rsidP="00431999">
      <w:pPr>
        <w:spacing w:after="0" w:line="240" w:lineRule="auto"/>
        <w:rPr>
          <w:rFonts w:ascii="Nikosh" w:hAnsi="Nikosh" w:cs="Nikosh"/>
          <w:sz w:val="24"/>
          <w:szCs w:val="24"/>
        </w:rPr>
      </w:pPr>
    </w:p>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উপস্থিত কর্মকর্তা/কর্মচারীবৃন্দের তালিকা পরিশিষ্ট 'ক' ।</w:t>
      </w:r>
    </w:p>
    <w:p w:rsidR="00431999" w:rsidRPr="00123642" w:rsidRDefault="00431999" w:rsidP="00431999">
      <w:pPr>
        <w:spacing w:after="0" w:line="240" w:lineRule="auto"/>
        <w:ind w:firstLine="720"/>
        <w:rPr>
          <w:rFonts w:cs="Times New Roman"/>
          <w:sz w:val="24"/>
          <w:szCs w:val="24"/>
        </w:rPr>
      </w:pPr>
    </w:p>
    <w:p w:rsidR="00431999" w:rsidRPr="00123642" w:rsidRDefault="00431999" w:rsidP="00431999">
      <w:pPr>
        <w:spacing w:after="0" w:line="240" w:lineRule="auto"/>
        <w:jc w:val="both"/>
        <w:rPr>
          <w:rFonts w:cs="Times New Roman"/>
          <w:sz w:val="24"/>
          <w:szCs w:val="24"/>
        </w:rPr>
      </w:pPr>
      <w:r w:rsidRPr="00123642">
        <w:rPr>
          <w:rFonts w:ascii="Nikosh" w:eastAsia="Nikosh" w:hAnsi="Nikosh" w:cs="Nikosh"/>
          <w:sz w:val="24"/>
          <w:szCs w:val="24"/>
          <w:cs/>
          <w:lang w:bidi="bn-BD"/>
        </w:rPr>
        <w:t>সভাপতি সভায় উপস্থিত সকলকে ধন্যবাদ  জানিয়ে  সভার  কার্যক্রম শুরু করেন। অতঃপর সভাপতির অনুমতিক্রমে</w:t>
      </w:r>
      <w:r>
        <w:rPr>
          <w:rFonts w:ascii="Nikosh" w:eastAsia="Nikosh" w:hAnsi="Nikosh" w:cs="Nikosh"/>
          <w:sz w:val="24"/>
          <w:szCs w:val="24"/>
          <w:cs/>
          <w:lang w:bidi="bn-BD"/>
        </w:rPr>
        <w:t xml:space="preserve"> উপ-</w:t>
      </w:r>
      <w:r w:rsidRPr="00123642">
        <w:rPr>
          <w:rFonts w:ascii="Nikosh" w:eastAsia="Nikosh" w:hAnsi="Nikosh" w:cs="Nikosh"/>
          <w:sz w:val="24"/>
          <w:szCs w:val="24"/>
          <w:cs/>
          <w:lang w:bidi="bn-BD"/>
        </w:rPr>
        <w:t>পরিচালক (</w:t>
      </w:r>
      <w:r>
        <w:rPr>
          <w:rFonts w:ascii="Nikosh" w:eastAsia="Nikosh" w:hAnsi="Nikosh" w:cs="Nikosh"/>
          <w:sz w:val="24"/>
          <w:szCs w:val="24"/>
          <w:cs/>
          <w:lang w:bidi="bn-BD"/>
        </w:rPr>
        <w:t xml:space="preserve">প্রশাসন) জনাব মোঃ আছাদুজ্জামান সভার আলোচ্য বিষয়সমূহ পর্যায়ক্রমে উপস্থাপন করেন। </w:t>
      </w:r>
      <w:r w:rsidRPr="00123642">
        <w:rPr>
          <w:rFonts w:ascii="Nikosh" w:eastAsia="Nikosh" w:hAnsi="Nikosh" w:cs="Nikosh"/>
          <w:sz w:val="24"/>
          <w:szCs w:val="24"/>
          <w:cs/>
          <w:lang w:bidi="bn-BD"/>
        </w:rPr>
        <w:t>বিষয় ভিত্তিক আলোচনার পর নিম্নোক্ত ছকে উল্লিখিতভাবে সিদ্ধান্ত গৃহীত হয়: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431999" w:rsidRPr="00123642" w:rsidTr="00D67597">
        <w:tc>
          <w:tcPr>
            <w:tcW w:w="63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ক্রঃনং</w:t>
            </w:r>
          </w:p>
        </w:tc>
        <w:tc>
          <w:tcPr>
            <w:tcW w:w="162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আলোচ্য সূচি</w:t>
            </w:r>
          </w:p>
        </w:tc>
        <w:tc>
          <w:tcPr>
            <w:tcW w:w="360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আলোচনা</w:t>
            </w:r>
          </w:p>
        </w:tc>
        <w:tc>
          <w:tcPr>
            <w:tcW w:w="279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সিদ্ধান্ত</w:t>
            </w:r>
          </w:p>
        </w:tc>
        <w:tc>
          <w:tcPr>
            <w:tcW w:w="144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বাস্তবায়ন</w:t>
            </w:r>
          </w:p>
        </w:tc>
      </w:tr>
      <w:tr w:rsidR="00431999" w:rsidRPr="00123642" w:rsidTr="00D67597">
        <w:tc>
          <w:tcPr>
            <w:tcW w:w="630" w:type="dxa"/>
          </w:tcPr>
          <w:p w:rsidR="00431999" w:rsidRPr="00123642" w:rsidRDefault="00431999" w:rsidP="00431999">
            <w:pPr>
              <w:spacing w:after="0" w:line="240" w:lineRule="auto"/>
              <w:jc w:val="center"/>
              <w:rPr>
                <w:rFonts w:cs="Times New Roman"/>
                <w:b/>
                <w:sz w:val="24"/>
                <w:szCs w:val="24"/>
              </w:rPr>
            </w:pPr>
            <w:r w:rsidRPr="00123642">
              <w:rPr>
                <w:rFonts w:ascii="Nikosh" w:eastAsia="Nikosh" w:hAnsi="Nikosh" w:cs="Nikosh"/>
                <w:b/>
                <w:sz w:val="24"/>
                <w:szCs w:val="24"/>
                <w:cs/>
                <w:lang w:bidi="bn-BD"/>
              </w:rPr>
              <w:t>১</w:t>
            </w:r>
          </w:p>
        </w:tc>
        <w:tc>
          <w:tcPr>
            <w:tcW w:w="1620" w:type="dxa"/>
          </w:tcPr>
          <w:p w:rsidR="00431999" w:rsidRPr="00123642" w:rsidRDefault="00431999" w:rsidP="00431999">
            <w:pPr>
              <w:spacing w:after="0" w:line="240" w:lineRule="auto"/>
              <w:jc w:val="center"/>
              <w:rPr>
                <w:rFonts w:cs="Times New Roman"/>
                <w:b/>
                <w:sz w:val="24"/>
                <w:szCs w:val="24"/>
              </w:rPr>
            </w:pPr>
            <w:r w:rsidRPr="00123642">
              <w:rPr>
                <w:rFonts w:ascii="Nikosh" w:eastAsia="Nikosh" w:hAnsi="Nikosh" w:cs="Nikosh"/>
                <w:b/>
                <w:sz w:val="24"/>
                <w:szCs w:val="24"/>
                <w:cs/>
                <w:lang w:bidi="bn-BD"/>
              </w:rPr>
              <w:t>২</w:t>
            </w:r>
          </w:p>
        </w:tc>
        <w:tc>
          <w:tcPr>
            <w:tcW w:w="3600" w:type="dxa"/>
          </w:tcPr>
          <w:p w:rsidR="00431999" w:rsidRPr="00123642" w:rsidRDefault="00431999" w:rsidP="00431999">
            <w:pPr>
              <w:spacing w:after="0" w:line="240" w:lineRule="auto"/>
              <w:jc w:val="center"/>
              <w:rPr>
                <w:rFonts w:cs="Times New Roman"/>
                <w:b/>
                <w:sz w:val="24"/>
                <w:szCs w:val="24"/>
              </w:rPr>
            </w:pPr>
            <w:r w:rsidRPr="00123642">
              <w:rPr>
                <w:rFonts w:ascii="Nikosh" w:eastAsia="Nikosh" w:hAnsi="Nikosh" w:cs="Nikosh"/>
                <w:b/>
                <w:sz w:val="24"/>
                <w:szCs w:val="24"/>
                <w:cs/>
                <w:lang w:bidi="bn-BD"/>
              </w:rPr>
              <w:t>৩</w:t>
            </w:r>
          </w:p>
        </w:tc>
        <w:tc>
          <w:tcPr>
            <w:tcW w:w="2790" w:type="dxa"/>
          </w:tcPr>
          <w:p w:rsidR="00431999" w:rsidRPr="00123642" w:rsidRDefault="00431999" w:rsidP="00431999">
            <w:pPr>
              <w:spacing w:after="0" w:line="240" w:lineRule="auto"/>
              <w:jc w:val="center"/>
              <w:rPr>
                <w:rFonts w:cs="Times New Roman"/>
                <w:b/>
                <w:sz w:val="24"/>
                <w:szCs w:val="24"/>
              </w:rPr>
            </w:pPr>
            <w:r w:rsidRPr="00123642">
              <w:rPr>
                <w:rFonts w:ascii="Nikosh" w:eastAsia="Nikosh" w:hAnsi="Nikosh" w:cs="Nikosh"/>
                <w:b/>
                <w:sz w:val="24"/>
                <w:szCs w:val="24"/>
                <w:cs/>
                <w:lang w:bidi="bn-BD"/>
              </w:rPr>
              <w:t>৪</w:t>
            </w:r>
          </w:p>
        </w:tc>
        <w:tc>
          <w:tcPr>
            <w:tcW w:w="1440" w:type="dxa"/>
          </w:tcPr>
          <w:p w:rsidR="00431999" w:rsidRPr="00123642" w:rsidRDefault="00431999" w:rsidP="00431999">
            <w:pPr>
              <w:spacing w:after="0" w:line="240" w:lineRule="auto"/>
              <w:jc w:val="center"/>
              <w:rPr>
                <w:rFonts w:cs="Times New Roman"/>
                <w:b/>
                <w:sz w:val="24"/>
                <w:szCs w:val="24"/>
              </w:rPr>
            </w:pPr>
            <w:r w:rsidRPr="00123642">
              <w:rPr>
                <w:rFonts w:ascii="Nikosh" w:eastAsia="Nikosh" w:hAnsi="Nikosh" w:cs="Nikosh"/>
                <w:b/>
                <w:sz w:val="24"/>
                <w:szCs w:val="24"/>
                <w:cs/>
                <w:lang w:bidi="bn-BD"/>
              </w:rPr>
              <w:t>৫</w:t>
            </w:r>
          </w:p>
        </w:tc>
      </w:tr>
      <w:tr w:rsidR="00431999" w:rsidRPr="00123642" w:rsidTr="00D67597">
        <w:tc>
          <w:tcPr>
            <w:tcW w:w="63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০১।</w:t>
            </w:r>
          </w:p>
        </w:tc>
        <w:tc>
          <w:tcPr>
            <w:tcW w:w="162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বিগত সভার কার্যবিবরণী পাঠ ও অনুমোদন।</w:t>
            </w:r>
          </w:p>
        </w:tc>
        <w:tc>
          <w:tcPr>
            <w:tcW w:w="3600" w:type="dxa"/>
          </w:tcPr>
          <w:p w:rsidR="00431999" w:rsidRPr="00123642" w:rsidRDefault="00431999" w:rsidP="00431999">
            <w:pPr>
              <w:spacing w:after="0" w:line="240" w:lineRule="auto"/>
              <w:jc w:val="both"/>
              <w:rPr>
                <w:rFonts w:cs="Times New Roman"/>
                <w:sz w:val="24"/>
                <w:szCs w:val="24"/>
              </w:rPr>
            </w:pPr>
            <w:r>
              <w:rPr>
                <w:rFonts w:ascii="Nikosh" w:eastAsia="Nikosh" w:hAnsi="Nikosh" w:cs="Nikosh"/>
                <w:sz w:val="24"/>
                <w:szCs w:val="24"/>
                <w:cs/>
                <w:lang w:bidi="bn-BD"/>
              </w:rPr>
              <w:t>বিগত সভার কার্য</w:t>
            </w:r>
            <w:r w:rsidRPr="00123642">
              <w:rPr>
                <w:rFonts w:ascii="Nikosh" w:eastAsia="Nikosh" w:hAnsi="Nikosh" w:cs="Nikosh"/>
                <w:sz w:val="24"/>
                <w:szCs w:val="24"/>
                <w:cs/>
                <w:lang w:bidi="bn-BD"/>
              </w:rPr>
              <w:t xml:space="preserve">বিবরণী </w:t>
            </w:r>
            <w:r>
              <w:rPr>
                <w:rFonts w:ascii="Nikosh" w:eastAsia="Nikosh" w:hAnsi="Nikosh" w:cs="Nikosh"/>
                <w:sz w:val="24"/>
                <w:szCs w:val="24"/>
                <w:cs/>
                <w:lang w:bidi="bn-BD"/>
              </w:rPr>
              <w:t>উপ-</w:t>
            </w:r>
            <w:r w:rsidRPr="00123642">
              <w:rPr>
                <w:rFonts w:ascii="Nikosh" w:eastAsia="Nikosh" w:hAnsi="Nikosh" w:cs="Nikosh"/>
                <w:sz w:val="24"/>
                <w:szCs w:val="24"/>
                <w:cs/>
                <w:lang w:bidi="bn-BD"/>
              </w:rPr>
              <w:t>পরিচালক (</w:t>
            </w:r>
            <w:r>
              <w:rPr>
                <w:rFonts w:ascii="Nikosh" w:eastAsia="Nikosh" w:hAnsi="Nikosh" w:cs="Nikosh"/>
                <w:sz w:val="24"/>
                <w:szCs w:val="24"/>
                <w:cs/>
                <w:lang w:bidi="bn-BD"/>
              </w:rPr>
              <w:t xml:space="preserve">প্রশাসন) </w:t>
            </w:r>
            <w:r w:rsidRPr="00123642">
              <w:rPr>
                <w:rFonts w:ascii="Nikosh" w:eastAsia="Nikosh" w:hAnsi="Nikosh" w:cs="Nikosh"/>
                <w:sz w:val="24"/>
                <w:szCs w:val="24"/>
                <w:cs/>
                <w:lang w:bidi="bn-BD"/>
              </w:rPr>
              <w:t xml:space="preserve">পাঠ  করে শুনান। সিদ্ধান্তসমূহের বিষয়ে কারো কোন আপত্তি আছে কিনা তা জানতে চাওয়া হয়। </w:t>
            </w:r>
          </w:p>
        </w:tc>
        <w:tc>
          <w:tcPr>
            <w:tcW w:w="2790" w:type="dxa"/>
          </w:tcPr>
          <w:p w:rsidR="00431999" w:rsidRPr="00C20AAD" w:rsidRDefault="00431999" w:rsidP="00431999">
            <w:pPr>
              <w:spacing w:after="0" w:line="240" w:lineRule="auto"/>
              <w:jc w:val="both"/>
              <w:rPr>
                <w:rFonts w:cs="Times New Roman"/>
                <w:bCs/>
                <w:sz w:val="24"/>
                <w:szCs w:val="24"/>
              </w:rPr>
            </w:pPr>
            <w:r>
              <w:rPr>
                <w:rFonts w:ascii="Nikosh" w:eastAsia="Nikosh" w:hAnsi="Nikosh" w:cs="Nikosh"/>
                <w:sz w:val="24"/>
                <w:szCs w:val="24"/>
                <w:cs/>
                <w:lang w:bidi="bn-BD"/>
              </w:rPr>
              <w:t xml:space="preserve"> </w:t>
            </w:r>
            <w:r w:rsidRPr="00123642">
              <w:rPr>
                <w:rFonts w:ascii="Nikosh" w:eastAsia="Nikosh" w:hAnsi="Nikosh" w:cs="Nikosh"/>
                <w:sz w:val="24"/>
                <w:szCs w:val="24"/>
                <w:cs/>
                <w:lang w:bidi="bn-BD"/>
              </w:rPr>
              <w:t>কার্যবিবরণীর বিষয়ে সভায় উপস্থিত কারো কোন আপত্তি না থাকায় উহা সর্বসম্মতিক্রমে  অনুমোদিত হয়।</w:t>
            </w:r>
          </w:p>
        </w:tc>
        <w:tc>
          <w:tcPr>
            <w:tcW w:w="144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পরিচালক</w:t>
            </w:r>
          </w:p>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 ও অর্থ/পাট)</w:t>
            </w:r>
          </w:p>
          <w:p w:rsidR="00431999" w:rsidRPr="00123642" w:rsidRDefault="00431999" w:rsidP="00431999">
            <w:pPr>
              <w:spacing w:after="0" w:line="240" w:lineRule="auto"/>
              <w:rPr>
                <w:rFonts w:cs="Times New Roman"/>
                <w:sz w:val="24"/>
                <w:szCs w:val="24"/>
              </w:rPr>
            </w:pPr>
          </w:p>
        </w:tc>
      </w:tr>
      <w:tr w:rsidR="00431999" w:rsidRPr="00123642" w:rsidTr="00D67597">
        <w:trPr>
          <w:trHeight w:val="3086"/>
        </w:trPr>
        <w:tc>
          <w:tcPr>
            <w:tcW w:w="63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০২।</w:t>
            </w:r>
          </w:p>
        </w:tc>
        <w:tc>
          <w:tcPr>
            <w:tcW w:w="162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মাননীয় প্রধানমন্ত্রীর পরিদর্শনকালীন প্রদত্ত নির্দেশনাসমূহ বাস্তবায়ন</w:t>
            </w:r>
            <w:r>
              <w:rPr>
                <w:rFonts w:ascii="Nikosh" w:eastAsia="Nikosh" w:hAnsi="Nikosh" w:cs="Nikosh"/>
                <w:sz w:val="24"/>
                <w:szCs w:val="24"/>
                <w:cs/>
                <w:lang w:bidi="bn-BD"/>
              </w:rPr>
              <w:t>।</w:t>
            </w:r>
          </w:p>
        </w:tc>
        <w:tc>
          <w:tcPr>
            <w:tcW w:w="3600" w:type="dxa"/>
          </w:tcPr>
          <w:p w:rsidR="00431999" w:rsidRPr="00687BB2" w:rsidRDefault="00431999" w:rsidP="00431999">
            <w:pPr>
              <w:spacing w:after="0" w:line="240" w:lineRule="auto"/>
              <w:jc w:val="both"/>
              <w:rPr>
                <w:rFonts w:ascii="Nikosh" w:eastAsia="Nikosh" w:hAnsi="Nikosh" w:cs="Nikosh"/>
                <w:sz w:val="24"/>
                <w:szCs w:val="24"/>
                <w:lang w:bidi="bn-BD"/>
              </w:rPr>
            </w:pPr>
            <w:r w:rsidRPr="00687BB2">
              <w:rPr>
                <w:rFonts w:ascii="Nikosh" w:eastAsia="Nikosh" w:hAnsi="Nikosh" w:cs="Nikosh"/>
                <w:sz w:val="24"/>
                <w:szCs w:val="24"/>
                <w:cs/>
                <w:lang w:bidi="bn-BD"/>
              </w:rPr>
              <w:t xml:space="preserve"> গত ১২/১০/২০১৪ তারিখে মাননীয় প্রধানমন্ত্রীর বস্ত্র ও পাট মন্ত্রণালয় পরিদর্শনকালীন </w:t>
            </w:r>
            <w:r w:rsidRPr="00687BB2">
              <w:rPr>
                <w:rFonts w:ascii="Nikosh" w:eastAsia="Nikosh" w:hAnsi="Nikosh" w:cs="Nikosh"/>
                <w:b/>
                <w:sz w:val="24"/>
                <w:szCs w:val="24"/>
                <w:cs/>
                <w:lang w:bidi="bn-BD"/>
              </w:rPr>
              <w:t>“</w:t>
            </w:r>
            <w:proofErr w:type="spellStart"/>
            <w:r w:rsidRPr="00687BB2">
              <w:rPr>
                <w:rFonts w:ascii="Nikosh" w:hAnsi="Nikosh" w:cs="Nikosh"/>
                <w:b/>
                <w:sz w:val="24"/>
                <w:szCs w:val="24"/>
              </w:rPr>
              <w:t>পাট</w:t>
            </w:r>
            <w:proofErr w:type="spellEnd"/>
            <w:r w:rsidRPr="00687BB2">
              <w:rPr>
                <w:rFonts w:ascii="Nikosh" w:hAnsi="Nikosh" w:cs="Nikosh"/>
                <w:b/>
                <w:sz w:val="24"/>
                <w:szCs w:val="24"/>
              </w:rPr>
              <w:t xml:space="preserve"> ও </w:t>
            </w:r>
            <w:proofErr w:type="spellStart"/>
            <w:r w:rsidRPr="00687BB2">
              <w:rPr>
                <w:rFonts w:ascii="Nikosh" w:hAnsi="Nikosh" w:cs="Nikosh"/>
                <w:b/>
                <w:sz w:val="24"/>
                <w:szCs w:val="24"/>
              </w:rPr>
              <w:t>পাট</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পণ্যের</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ব্যবহার</w:t>
            </w:r>
            <w:proofErr w:type="spellEnd"/>
            <w:r w:rsidRPr="00687BB2">
              <w:rPr>
                <w:rFonts w:ascii="Nikosh" w:hAnsi="Nikosh" w:cs="Nikosh"/>
                <w:b/>
                <w:sz w:val="24"/>
                <w:szCs w:val="24"/>
              </w:rPr>
              <w:t xml:space="preserve"> ও </w:t>
            </w:r>
            <w:proofErr w:type="spellStart"/>
            <w:r w:rsidRPr="00687BB2">
              <w:rPr>
                <w:rFonts w:ascii="Nikosh" w:hAnsi="Nikosh" w:cs="Nikosh"/>
                <w:b/>
                <w:sz w:val="24"/>
                <w:szCs w:val="24"/>
              </w:rPr>
              <w:t>রপ্তানী</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বৃদ্ধির</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লক্ষ্যে</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সংশ্লিষ্ট</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সকলের</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মধ্যে</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সমন্বয়</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বাড়াতে</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হবে</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মর্মে</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সিদ্ধান্ত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রয়েছে</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উক্ত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সিদ্ধান্ত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বাস্তবায়ন</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বিষয়ে</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পাট</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অধিদপ্তর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হতে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গৃহীত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পদক্ষেপ</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সম্পর্কে</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আলোচনা</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হয়</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সভাপতি</w:t>
            </w:r>
            <w:proofErr w:type="spellEnd"/>
            <w:r w:rsidRPr="00687BB2">
              <w:rPr>
                <w:rFonts w:ascii="Nikosh" w:hAnsi="Nikosh" w:cs="Nikosh"/>
                <w:sz w:val="24"/>
                <w:szCs w:val="24"/>
              </w:rPr>
              <w:t xml:space="preserve"> </w:t>
            </w:r>
            <w:r w:rsidRPr="00687BB2">
              <w:rPr>
                <w:rFonts w:ascii="Nikosh" w:eastAsia="Nikosh" w:hAnsi="Nikosh" w:cs="Nikosh"/>
                <w:sz w:val="24"/>
                <w:szCs w:val="24"/>
                <w:cs/>
                <w:lang w:bidi="bn-BD"/>
              </w:rPr>
              <w:t>পাট ও পাট পণ্যের অভ্যন্তরীণ ব্যবহার বৃদ্ধির  লক্ষ্যে 'পণ্যে পাটজাত মোড়কের বাধ্যতামূলক ব্যবহার আইন</w:t>
            </w:r>
            <w:r>
              <w:rPr>
                <w:rFonts w:ascii="Nikosh" w:eastAsia="Nikosh" w:hAnsi="Nikosh" w:cs="Nikosh"/>
                <w:sz w:val="24"/>
                <w:szCs w:val="24"/>
                <w:cs/>
                <w:lang w:bidi="bn-BD"/>
              </w:rPr>
              <w:t>,</w:t>
            </w:r>
            <w:r w:rsidRPr="00687BB2">
              <w:rPr>
                <w:rFonts w:ascii="Nikosh" w:eastAsia="Nikosh" w:hAnsi="Nikosh" w:cs="Nikosh"/>
                <w:sz w:val="24"/>
                <w:szCs w:val="24"/>
                <w:cs/>
                <w:lang w:bidi="bn-BD"/>
              </w:rPr>
              <w:t>২০১০' শতভাগ বাস্তবায়ন  নিশ্চিত করার নিমিত্ত মাঠ পর্যায়ে কর্মকর্তাদের মোবাইল কোর্ট পরিচালনার তৎপরতা বাড়ানোর অনুরোধ করেন।</w:t>
            </w:r>
          </w:p>
        </w:tc>
        <w:tc>
          <w:tcPr>
            <w:tcW w:w="2790" w:type="dxa"/>
          </w:tcPr>
          <w:p w:rsidR="00431999" w:rsidRPr="00687BB2" w:rsidRDefault="00431999" w:rsidP="00431999">
            <w:pPr>
              <w:spacing w:after="0" w:line="240" w:lineRule="auto"/>
              <w:jc w:val="both"/>
              <w:rPr>
                <w:rFonts w:ascii="Nikosh" w:hAnsi="Nikosh" w:cs="Nikosh"/>
                <w:sz w:val="24"/>
                <w:szCs w:val="24"/>
              </w:rPr>
            </w:pPr>
            <w:proofErr w:type="spellStart"/>
            <w:r w:rsidRPr="00687BB2">
              <w:rPr>
                <w:rFonts w:ascii="Nikosh" w:hAnsi="Nikosh" w:cs="Nikosh"/>
                <w:sz w:val="24"/>
                <w:szCs w:val="24"/>
              </w:rPr>
              <w:t>পাট</w:t>
            </w:r>
            <w:proofErr w:type="spellEnd"/>
            <w:r w:rsidRPr="00687BB2">
              <w:rPr>
                <w:rFonts w:ascii="Nikosh" w:hAnsi="Nikosh" w:cs="Nikosh"/>
                <w:sz w:val="24"/>
                <w:szCs w:val="24"/>
              </w:rPr>
              <w:t xml:space="preserve"> ও </w:t>
            </w:r>
            <w:proofErr w:type="spellStart"/>
            <w:r w:rsidRPr="00687BB2">
              <w:rPr>
                <w:rFonts w:ascii="Nikosh" w:hAnsi="Nikosh" w:cs="Nikosh"/>
                <w:sz w:val="24"/>
                <w:szCs w:val="24"/>
              </w:rPr>
              <w:t>পাটজাত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পণ্যের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অভ্যন্তরীণ</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ব্যবহার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বৃদ্ধির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লক্ষ্যে</w:t>
            </w:r>
            <w:proofErr w:type="spellEnd"/>
            <w:r w:rsidRPr="00687BB2">
              <w:rPr>
                <w:rFonts w:ascii="Nikosh" w:hAnsi="Nikosh" w:cs="Nikosh"/>
                <w:sz w:val="24"/>
                <w:szCs w:val="24"/>
              </w:rPr>
              <w:t xml:space="preserve"> </w:t>
            </w:r>
            <w:r w:rsidRPr="00687BB2">
              <w:rPr>
                <w:rFonts w:ascii="Nikosh" w:eastAsia="Nikosh" w:hAnsi="Nikosh" w:cs="Nikosh"/>
                <w:sz w:val="24"/>
                <w:szCs w:val="24"/>
                <w:cs/>
                <w:lang w:bidi="bn-BD"/>
              </w:rPr>
              <w:t>'পণ্যে পাটজাত মোড়কের বাধ্যতামূলক ব্যবহার আইন</w:t>
            </w:r>
            <w:r>
              <w:rPr>
                <w:rFonts w:ascii="Nikosh" w:eastAsia="Nikosh" w:hAnsi="Nikosh" w:cs="Nikosh"/>
                <w:sz w:val="24"/>
                <w:szCs w:val="24"/>
                <w:cs/>
                <w:lang w:bidi="bn-BD"/>
              </w:rPr>
              <w:t>,</w:t>
            </w:r>
            <w:r w:rsidRPr="00687BB2">
              <w:rPr>
                <w:rFonts w:ascii="Nikosh" w:eastAsia="Nikosh" w:hAnsi="Nikosh" w:cs="Nikosh"/>
                <w:sz w:val="24"/>
                <w:szCs w:val="24"/>
                <w:cs/>
                <w:lang w:bidi="bn-BD"/>
              </w:rPr>
              <w:t>২০১০'</w:t>
            </w:r>
            <w:r>
              <w:rPr>
                <w:rFonts w:ascii="Nikosh" w:eastAsia="Nikosh" w:hAnsi="Nikosh" w:cs="Nikosh"/>
                <w:sz w:val="24"/>
                <w:szCs w:val="24"/>
                <w:cs/>
                <w:lang w:bidi="bn-BD"/>
              </w:rPr>
              <w:t xml:space="preserve"> এর অধীন প্রনীত বিধিমালার তফসিলে অন্তর্ভূক্ত পণ্যসমূহে গত ২০১৭-১৮ অর্থবছরে জেলা পর্যায়ে পাটজাত মোড়কের ব্যবহার ও চাহিদা সম্পর্কিত তথ্য প্রধান কার্যালয়ে প্রেরণের জন্য তাগিদপত্র দিতে হবে।</w:t>
            </w:r>
          </w:p>
        </w:tc>
        <w:tc>
          <w:tcPr>
            <w:tcW w:w="144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*পরিচালক</w:t>
            </w:r>
          </w:p>
          <w:p w:rsidR="00431999" w:rsidRDefault="00431999" w:rsidP="00431999">
            <w:pPr>
              <w:spacing w:after="0" w:line="240" w:lineRule="auto"/>
              <w:rPr>
                <w:rFonts w:ascii="Nikosh" w:eastAsia="Nikosh" w:hAnsi="Nikosh" w:cs="Nikosh"/>
                <w:sz w:val="24"/>
                <w:szCs w:val="24"/>
                <w:cs/>
                <w:lang w:bidi="bn-BD"/>
              </w:rPr>
            </w:pPr>
            <w:r w:rsidRPr="00123642">
              <w:rPr>
                <w:rFonts w:ascii="Nikosh" w:eastAsia="Nikosh" w:hAnsi="Nikosh" w:cs="Nikosh"/>
                <w:sz w:val="24"/>
                <w:szCs w:val="24"/>
                <w:cs/>
                <w:lang w:bidi="bn-BD"/>
              </w:rPr>
              <w:t>(পাট</w:t>
            </w:r>
            <w:r>
              <w:rPr>
                <w:rFonts w:ascii="Nikosh" w:eastAsia="Nikosh" w:hAnsi="Nikosh" w:cs="Nikosh"/>
                <w:sz w:val="24"/>
                <w:szCs w:val="24"/>
                <w:cs/>
                <w:lang w:bidi="bn-BD"/>
              </w:rPr>
              <w:t>)</w:t>
            </w:r>
          </w:p>
          <w:p w:rsidR="00431999" w:rsidRPr="00123642" w:rsidRDefault="00431999" w:rsidP="00431999">
            <w:pPr>
              <w:spacing w:after="0" w:line="240" w:lineRule="auto"/>
              <w:rPr>
                <w:rFonts w:cs="Times New Roman"/>
                <w:sz w:val="24"/>
                <w:szCs w:val="24"/>
              </w:rPr>
            </w:pPr>
            <w:r>
              <w:rPr>
                <w:rFonts w:ascii="Nikosh" w:eastAsia="Nikosh" w:hAnsi="Nikosh" w:cs="Nikosh"/>
                <w:sz w:val="24"/>
                <w:szCs w:val="24"/>
                <w:cs/>
                <w:lang w:bidi="bn-BD"/>
              </w:rPr>
              <w:t>*উপপরিচালক (পণ্য পরিদর্শন)</w:t>
            </w:r>
          </w:p>
          <w:p w:rsidR="00431999" w:rsidRDefault="00431999" w:rsidP="00431999">
            <w:pPr>
              <w:spacing w:after="0" w:line="240" w:lineRule="auto"/>
              <w:rPr>
                <w:rFonts w:ascii="Nikosh" w:eastAsia="Nikosh" w:hAnsi="Nikosh" w:cs="Nikosh"/>
                <w:sz w:val="24"/>
                <w:szCs w:val="24"/>
                <w:cs/>
                <w:lang w:bidi="bn-BD"/>
              </w:rPr>
            </w:pPr>
            <w:r w:rsidRPr="00123642">
              <w:rPr>
                <w:rFonts w:ascii="Nikosh" w:eastAsia="Nikosh" w:hAnsi="Nikosh" w:cs="Nikosh"/>
                <w:sz w:val="24"/>
                <w:szCs w:val="24"/>
                <w:cs/>
                <w:lang w:bidi="bn-BD"/>
              </w:rPr>
              <w:t>*সহকারী পরিচালক)</w:t>
            </w:r>
          </w:p>
          <w:p w:rsidR="00431999" w:rsidRPr="00123642" w:rsidRDefault="00431999" w:rsidP="00431999">
            <w:pPr>
              <w:spacing w:after="0" w:line="240" w:lineRule="auto"/>
              <w:rPr>
                <w:rFonts w:cs="Times New Roman"/>
                <w:sz w:val="24"/>
                <w:szCs w:val="24"/>
              </w:rPr>
            </w:pPr>
            <w:r>
              <w:rPr>
                <w:rFonts w:ascii="Nikosh" w:eastAsia="Nikosh" w:hAnsi="Nikosh" w:cs="Nikosh"/>
                <w:sz w:val="24"/>
                <w:szCs w:val="24"/>
                <w:cs/>
                <w:lang w:bidi="bn-BD"/>
              </w:rPr>
              <w:t>*সমন্বয় কর্মকর্তা-১</w:t>
            </w:r>
          </w:p>
          <w:p w:rsidR="00431999" w:rsidRPr="00123642" w:rsidRDefault="00431999" w:rsidP="00431999">
            <w:pPr>
              <w:spacing w:after="0" w:line="240" w:lineRule="auto"/>
              <w:rPr>
                <w:rFonts w:ascii="Nikosh" w:hAnsi="Nikosh" w:cs="Nikosh"/>
                <w:sz w:val="24"/>
                <w:szCs w:val="24"/>
              </w:rPr>
            </w:pPr>
          </w:p>
          <w:p w:rsidR="00431999" w:rsidRPr="00123642" w:rsidRDefault="00431999" w:rsidP="00431999">
            <w:pPr>
              <w:spacing w:after="0" w:line="240" w:lineRule="auto"/>
              <w:rPr>
                <w:rFonts w:ascii="Nikosh" w:hAnsi="Nikosh" w:cs="Nikosh"/>
                <w:sz w:val="24"/>
                <w:szCs w:val="24"/>
              </w:rPr>
            </w:pPr>
          </w:p>
          <w:p w:rsidR="00431999" w:rsidRPr="00123642" w:rsidRDefault="00431999" w:rsidP="00431999">
            <w:pPr>
              <w:spacing w:after="0" w:line="240" w:lineRule="auto"/>
              <w:rPr>
                <w:rFonts w:ascii="Nikosh" w:hAnsi="Nikosh" w:cs="Nikosh"/>
                <w:sz w:val="24"/>
                <w:szCs w:val="24"/>
              </w:rPr>
            </w:pPr>
          </w:p>
          <w:p w:rsidR="00431999" w:rsidRPr="00123642" w:rsidRDefault="00431999" w:rsidP="00431999">
            <w:pPr>
              <w:spacing w:after="0" w:line="240" w:lineRule="auto"/>
              <w:rPr>
                <w:rFonts w:ascii="Nikosh" w:hAnsi="Nikosh" w:cs="Nikosh"/>
                <w:sz w:val="24"/>
                <w:szCs w:val="24"/>
              </w:rPr>
            </w:pPr>
          </w:p>
        </w:tc>
      </w:tr>
      <w:tr w:rsidR="00431999" w:rsidRPr="00123642" w:rsidTr="00D67597">
        <w:trPr>
          <w:trHeight w:val="350"/>
        </w:trPr>
        <w:tc>
          <w:tcPr>
            <w:tcW w:w="63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০৩।</w:t>
            </w:r>
          </w:p>
        </w:tc>
        <w:tc>
          <w:tcPr>
            <w:tcW w:w="162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মন্ত্রিসভার বৈঠকের সিদ্ধান্ত বাস্তবায়ন</w:t>
            </w:r>
            <w:r>
              <w:rPr>
                <w:rFonts w:ascii="Nikosh" w:eastAsia="Nikosh" w:hAnsi="Nikosh" w:cs="Nikosh"/>
                <w:sz w:val="24"/>
                <w:szCs w:val="24"/>
                <w:cs/>
                <w:lang w:bidi="bn-BD"/>
              </w:rPr>
              <w:t>।</w:t>
            </w:r>
          </w:p>
        </w:tc>
        <w:tc>
          <w:tcPr>
            <w:tcW w:w="3600" w:type="dxa"/>
          </w:tcPr>
          <w:p w:rsidR="00431999"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cs/>
                <w:lang w:bidi="bn-BD"/>
              </w:rPr>
              <w:t xml:space="preserve">(ক) </w:t>
            </w:r>
            <w:r w:rsidRPr="00123642">
              <w:rPr>
                <w:rFonts w:ascii="Nikosh" w:eastAsia="Nikosh" w:hAnsi="Nikosh" w:cs="Nikosh"/>
                <w:sz w:val="24"/>
                <w:szCs w:val="24"/>
                <w:cs/>
                <w:lang w:bidi="bn-BD"/>
              </w:rPr>
              <w:t xml:space="preserve">মন্ত্রিসভার বৈঠকে  </w:t>
            </w:r>
            <w:r w:rsidRPr="00123642">
              <w:rPr>
                <w:rFonts w:ascii="Nikosh" w:eastAsia="Nikosh" w:hAnsi="Nikosh" w:cs="Nikosh"/>
                <w:b/>
                <w:sz w:val="24"/>
                <w:szCs w:val="24"/>
                <w:cs/>
                <w:lang w:bidi="bn-BD"/>
              </w:rPr>
              <w:t>“সকল মন্ত্রণালয় /বিভাগ ই-টেন্ডারিং পদ্ধতি যথাযথভাবে অনুসরণের লক্ষ্যে প্রয়োজনীয় কার্যক্রম গ্রহন করিবে</w:t>
            </w:r>
            <w:r w:rsidRPr="00123642">
              <w:rPr>
                <w:rFonts w:ascii="Nikosh" w:eastAsia="Nikosh" w:hAnsi="Nikosh" w:cs="Nikosh"/>
                <w:sz w:val="24"/>
                <w:szCs w:val="24"/>
                <w:cs/>
                <w:lang w:bidi="bn-BD"/>
              </w:rPr>
              <w:t xml:space="preserve">” মর্মে  সিদ্ধান্ত রয়েছে। গৃহীত সিদ্ধান্তসমূহ পাট অধিদপ্তর কর্তৃক যথাযথভাবে বাস্তবায়িত হয় কি না সে বিষয়ে আলোচনা হয় । পাট অধিদপ্তরের </w:t>
            </w:r>
            <w:r>
              <w:rPr>
                <w:rFonts w:ascii="Nikosh" w:eastAsia="Nikosh" w:hAnsi="Nikosh" w:cs="Nikosh"/>
                <w:sz w:val="24"/>
                <w:szCs w:val="24"/>
                <w:cs/>
                <w:lang w:bidi="bn-BD"/>
              </w:rPr>
              <w:t>ই-টেন্ডারিং এখনও শুরু হযনি মর্মে স</w:t>
            </w:r>
            <w:r w:rsidRPr="00123642">
              <w:rPr>
                <w:rFonts w:ascii="Nikosh" w:eastAsia="Nikosh" w:hAnsi="Nikosh" w:cs="Nikosh"/>
                <w:sz w:val="24"/>
                <w:szCs w:val="24"/>
                <w:cs/>
                <w:lang w:bidi="bn-BD"/>
              </w:rPr>
              <w:t>ভায় জানানো হয়।</w:t>
            </w:r>
          </w:p>
          <w:p w:rsidR="00431999"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lang w:bidi="bn-BD"/>
              </w:rPr>
              <w:t>(খ) ‘</w:t>
            </w:r>
            <w:proofErr w:type="spellStart"/>
            <w:r>
              <w:rPr>
                <w:rFonts w:ascii="Nikosh" w:eastAsia="Nikosh" w:hAnsi="Nikosh" w:cs="Nikosh"/>
                <w:sz w:val="24"/>
                <w:szCs w:val="24"/>
                <w:lang w:bidi="bn-BD"/>
              </w:rPr>
              <w:t>জাতীয়</w:t>
            </w:r>
            <w:proofErr w:type="spellEnd"/>
            <w:r>
              <w:rPr>
                <w:rFonts w:ascii="Nikosh" w:eastAsia="Nikosh" w:hAnsi="Nikosh" w:cs="Nikosh"/>
                <w:sz w:val="24"/>
                <w:szCs w:val="24"/>
                <w:lang w:bidi="bn-BD"/>
              </w:rPr>
              <w:t xml:space="preserve"> পাটনীতি-২০১৮’ </w:t>
            </w:r>
            <w:proofErr w:type="spellStart"/>
            <w:r>
              <w:rPr>
                <w:rFonts w:ascii="Nikosh" w:eastAsia="Nikosh" w:hAnsi="Nikosh" w:cs="Nikosh"/>
                <w:sz w:val="24"/>
                <w:szCs w:val="24"/>
                <w:lang w:bidi="bn-BD"/>
              </w:rPr>
              <w:t>অনুমোদিত</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হয়েছে</w:t>
            </w:r>
            <w:proofErr w:type="spellEnd"/>
            <w:r>
              <w:rPr>
                <w:rFonts w:ascii="Nikosh" w:eastAsia="Nikosh" w:hAnsi="Nikosh" w:cs="Nikosh"/>
                <w:sz w:val="24"/>
                <w:szCs w:val="24"/>
                <w:lang w:bidi="bn-BD"/>
              </w:rPr>
              <w:t>।</w:t>
            </w:r>
          </w:p>
          <w:p w:rsidR="00431999" w:rsidRPr="00123642" w:rsidRDefault="00431999" w:rsidP="00431999">
            <w:pPr>
              <w:spacing w:after="0" w:line="240" w:lineRule="auto"/>
              <w:jc w:val="both"/>
              <w:rPr>
                <w:rFonts w:ascii="Nikosh" w:eastAsia="Nikosh" w:hAnsi="Nikosh" w:cs="Nikosh"/>
                <w:sz w:val="24"/>
                <w:szCs w:val="24"/>
                <w:lang w:bidi="bn-BD"/>
              </w:rPr>
            </w:pPr>
          </w:p>
        </w:tc>
        <w:tc>
          <w:tcPr>
            <w:tcW w:w="2790" w:type="dxa"/>
          </w:tcPr>
          <w:p w:rsidR="00431999"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cs/>
                <w:lang w:bidi="bn-BD"/>
              </w:rPr>
              <w:t xml:space="preserve">(ক) </w:t>
            </w:r>
            <w:r w:rsidRPr="00123642">
              <w:rPr>
                <w:rFonts w:ascii="Nikosh" w:eastAsia="Nikosh" w:hAnsi="Nikosh" w:cs="Nikosh"/>
                <w:sz w:val="24"/>
                <w:szCs w:val="24"/>
                <w:cs/>
                <w:lang w:bidi="bn-BD"/>
              </w:rPr>
              <w:t xml:space="preserve">মন্ত্রিসভার বৈঠকে  গৃহীত সিদ্ধান্তসমূহের মধ্যে পাট অধিদপ্তরের সংশ্লিষ্ট  কার্যক্রম  যথাযথভাবে বাস্তবায়ন অব্যাহত থাকবে। </w:t>
            </w:r>
            <w:r>
              <w:rPr>
                <w:rFonts w:ascii="Nikosh" w:eastAsia="Nikosh" w:hAnsi="Nikosh" w:cs="Nikosh"/>
                <w:sz w:val="24"/>
                <w:szCs w:val="24"/>
                <w:cs/>
                <w:lang w:bidi="bn-BD"/>
              </w:rPr>
              <w:t>প্রয়োজনে ই-টেন্ডারিং বাস্তবায়নে প্রশিক্ষণের ব্যবস্থা গ্রহণ করতে হবে।</w:t>
            </w:r>
            <w:r w:rsidRPr="00123642">
              <w:rPr>
                <w:rFonts w:ascii="Nikosh" w:eastAsia="Nikosh" w:hAnsi="Nikosh" w:cs="Nikosh"/>
                <w:sz w:val="24"/>
                <w:szCs w:val="24"/>
                <w:cs/>
                <w:lang w:bidi="bn-BD"/>
              </w:rPr>
              <w:t xml:space="preserve"> </w:t>
            </w:r>
          </w:p>
          <w:p w:rsidR="00431999"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cs="Times New Roman"/>
                <w:bCs/>
                <w:sz w:val="24"/>
                <w:szCs w:val="24"/>
              </w:rPr>
            </w:pPr>
            <w:r>
              <w:rPr>
                <w:rFonts w:ascii="Nikosh" w:eastAsia="Nikosh" w:hAnsi="Nikosh" w:cs="Nikosh"/>
                <w:sz w:val="24"/>
                <w:szCs w:val="24"/>
                <w:cs/>
                <w:lang w:bidi="bn-BD"/>
              </w:rPr>
              <w:t>(খ) ‘জাতীয় পাটনীতি-২০১৮’ বাস্তবায়নে সচেষ্ট থাকতে হবে।</w:t>
            </w:r>
          </w:p>
        </w:tc>
        <w:tc>
          <w:tcPr>
            <w:tcW w:w="144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*পরিচালক</w:t>
            </w:r>
          </w:p>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 ও অর্থ/পাট)</w:t>
            </w:r>
          </w:p>
          <w:p w:rsidR="00431999" w:rsidRPr="00123642" w:rsidRDefault="00431999" w:rsidP="00431999">
            <w:pPr>
              <w:spacing w:after="0" w:line="240" w:lineRule="auto"/>
              <w:rPr>
                <w:rFonts w:ascii="Nikosh" w:hAnsi="Nikosh" w:cs="Nikosh"/>
                <w:sz w:val="24"/>
                <w:szCs w:val="24"/>
              </w:rPr>
            </w:pPr>
          </w:p>
          <w:p w:rsidR="00431999" w:rsidRPr="00123642" w:rsidRDefault="00431999" w:rsidP="00431999">
            <w:pPr>
              <w:spacing w:after="0" w:line="240" w:lineRule="auto"/>
              <w:rPr>
                <w:rFonts w:ascii="Nikosh" w:hAnsi="Nikosh" w:cs="Nikosh"/>
                <w:sz w:val="24"/>
                <w:szCs w:val="24"/>
              </w:rPr>
            </w:pPr>
            <w:r w:rsidRPr="00123642">
              <w:rPr>
                <w:rFonts w:ascii="Nikosh" w:hAnsi="Nikosh" w:cs="Nikosh"/>
                <w:sz w:val="24"/>
                <w:szCs w:val="24"/>
              </w:rPr>
              <w:t>*</w:t>
            </w:r>
            <w:proofErr w:type="spellStart"/>
            <w:r w:rsidRPr="00123642">
              <w:rPr>
                <w:rFonts w:ascii="Nikosh" w:hAnsi="Nikosh" w:cs="Nikosh"/>
                <w:sz w:val="24"/>
                <w:szCs w:val="24"/>
              </w:rPr>
              <w:t>উপপরিচালক</w:t>
            </w:r>
            <w:proofErr w:type="spellEnd"/>
            <w:r w:rsidRPr="00123642">
              <w:rPr>
                <w:rFonts w:ascii="Nikosh" w:hAnsi="Nikosh" w:cs="Nikosh"/>
                <w:sz w:val="24"/>
                <w:szCs w:val="24"/>
              </w:rPr>
              <w:t xml:space="preserve"> (</w:t>
            </w:r>
            <w:proofErr w:type="spellStart"/>
            <w:r w:rsidRPr="00123642">
              <w:rPr>
                <w:rFonts w:ascii="Nikosh" w:hAnsi="Nikosh" w:cs="Nikosh"/>
                <w:sz w:val="24"/>
                <w:szCs w:val="24"/>
              </w:rPr>
              <w:t>প্রশাঃ</w:t>
            </w:r>
            <w:proofErr w:type="spellEnd"/>
            <w:r w:rsidRPr="00123642">
              <w:rPr>
                <w:rFonts w:ascii="Nikosh" w:hAnsi="Nikosh" w:cs="Nikosh"/>
                <w:sz w:val="24"/>
                <w:szCs w:val="24"/>
              </w:rPr>
              <w:t xml:space="preserve"> )</w:t>
            </w:r>
          </w:p>
        </w:tc>
      </w:tr>
    </w:tbl>
    <w:p w:rsidR="00431999" w:rsidRDefault="00431999" w:rsidP="00431999">
      <w:pPr>
        <w:spacing w:after="0" w:line="240" w:lineRule="auto"/>
        <w:jc w:val="center"/>
        <w:rPr>
          <w:rFonts w:ascii="Nikosh" w:hAnsi="Nikosh" w:cs="Nikosh"/>
          <w:b/>
          <w:sz w:val="24"/>
          <w:szCs w:val="24"/>
        </w:rPr>
      </w:pPr>
    </w:p>
    <w:p w:rsidR="00431999" w:rsidRDefault="00431999" w:rsidP="00431999">
      <w:pPr>
        <w:spacing w:after="0" w:line="240" w:lineRule="auto"/>
        <w:jc w:val="center"/>
        <w:rPr>
          <w:rFonts w:ascii="Nikosh" w:hAnsi="Nikosh" w:cs="Nikosh"/>
          <w:b/>
          <w:sz w:val="24"/>
          <w:szCs w:val="24"/>
        </w:rPr>
      </w:pPr>
    </w:p>
    <w:p w:rsidR="00431999" w:rsidRPr="00CE7027" w:rsidRDefault="00431999" w:rsidP="00431999">
      <w:pPr>
        <w:spacing w:after="0" w:line="240" w:lineRule="auto"/>
        <w:jc w:val="center"/>
        <w:rPr>
          <w:rFonts w:ascii="Nikosh" w:hAnsi="Nikosh" w:cs="Nikosh"/>
          <w:b/>
          <w:sz w:val="24"/>
          <w:szCs w:val="24"/>
        </w:rPr>
      </w:pPr>
      <w:r w:rsidRPr="00CE7027">
        <w:rPr>
          <w:rFonts w:ascii="Nikosh" w:hAnsi="Nikosh" w:cs="Nikosh"/>
          <w:b/>
          <w:sz w:val="24"/>
          <w:szCs w:val="24"/>
        </w:rPr>
        <w:t>-২-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431999" w:rsidRPr="00123642" w:rsidTr="00D67597">
        <w:tc>
          <w:tcPr>
            <w:tcW w:w="63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০৪।</w:t>
            </w:r>
          </w:p>
        </w:tc>
        <w:tc>
          <w:tcPr>
            <w:tcW w:w="1620" w:type="dxa"/>
          </w:tcPr>
          <w:p w:rsidR="00431999" w:rsidRPr="00123642" w:rsidRDefault="00431999" w:rsidP="00431999">
            <w:pPr>
              <w:spacing w:after="0" w:line="240" w:lineRule="auto"/>
              <w:rPr>
                <w:rFonts w:cs="Times New Roman"/>
                <w:bCs/>
                <w:sz w:val="24"/>
                <w:szCs w:val="24"/>
              </w:rPr>
            </w:pPr>
            <w:r w:rsidRPr="00123642">
              <w:rPr>
                <w:rFonts w:ascii="Nikosh" w:eastAsia="Nikosh" w:hAnsi="Nikosh" w:cs="Nikosh"/>
                <w:sz w:val="24"/>
                <w:szCs w:val="24"/>
                <w:cs/>
                <w:lang w:bidi="bn-BD"/>
              </w:rPr>
              <w:t>বার্ষিক কর্ম সম্পাদন চুক্তি (</w:t>
            </w:r>
            <w:r w:rsidRPr="00123642">
              <w:rPr>
                <w:bCs/>
                <w:sz w:val="24"/>
                <w:szCs w:val="24"/>
              </w:rPr>
              <w:t>APA</w:t>
            </w:r>
            <w:r w:rsidRPr="00123642">
              <w:rPr>
                <w:rFonts w:ascii="Nikosh" w:eastAsia="Nikosh" w:hAnsi="Nikosh" w:cs="Nikosh"/>
                <w:sz w:val="24"/>
                <w:szCs w:val="24"/>
                <w:cs/>
                <w:lang w:bidi="bn-BD"/>
              </w:rPr>
              <w:t xml:space="preserve">) বাস্তবায়ন </w:t>
            </w:r>
            <w:r>
              <w:rPr>
                <w:rFonts w:ascii="Nikosh" w:eastAsia="Nikosh" w:hAnsi="Nikosh" w:cs="Nikosh"/>
                <w:sz w:val="24"/>
                <w:szCs w:val="24"/>
                <w:cs/>
                <w:lang w:bidi="bn-BD"/>
              </w:rPr>
              <w:t>।</w:t>
            </w:r>
          </w:p>
        </w:tc>
        <w:tc>
          <w:tcPr>
            <w:tcW w:w="3600" w:type="dxa"/>
          </w:tcPr>
          <w:p w:rsidR="00431999" w:rsidRPr="00AF4D0B" w:rsidRDefault="00431999" w:rsidP="00431999">
            <w:pPr>
              <w:spacing w:after="0" w:line="240" w:lineRule="auto"/>
              <w:jc w:val="both"/>
              <w:rPr>
                <w:rFonts w:ascii="Nikosh" w:eastAsia="Nikosh" w:hAnsi="Nikosh" w:cs="Nikosh"/>
                <w:sz w:val="24"/>
                <w:szCs w:val="24"/>
                <w:cs/>
                <w:lang w:bidi="bn-BD"/>
              </w:rPr>
            </w:pPr>
            <w:r w:rsidRPr="00AF4D0B">
              <w:rPr>
                <w:rFonts w:ascii="Nikosh" w:eastAsia="Nikosh" w:hAnsi="Nikosh" w:cs="Nikosh"/>
                <w:sz w:val="24"/>
                <w:szCs w:val="24"/>
                <w:cs/>
                <w:lang w:bidi="bn-BD"/>
              </w:rPr>
              <w:t xml:space="preserve"> ২০১৮-১৯ অর্থ বছরে বস্ত্র ও পাট মন্ত্রণালয় এর সাথে পাট অধিদপ্তর এবং পাট অধিদপ্তরের সাথে মাঠ পর্যায়ের সহকারী পরিচালকদের যে </w:t>
            </w:r>
            <w:r w:rsidRPr="00AF4D0B">
              <w:rPr>
                <w:sz w:val="24"/>
                <w:szCs w:val="24"/>
              </w:rPr>
              <w:t>APA</w:t>
            </w:r>
            <w:r w:rsidRPr="00AF4D0B">
              <w:rPr>
                <w:rFonts w:ascii="Nikosh" w:eastAsia="Nikosh" w:hAnsi="Nikosh" w:cs="Nikosh"/>
                <w:sz w:val="24"/>
                <w:szCs w:val="24"/>
                <w:cs/>
                <w:lang w:bidi="bn-BD"/>
              </w:rPr>
              <w:t xml:space="preserve"> চুক্তি হয়েছে  তা যথাযথভাবে বাস্তবায়ন করা হচ্ছে কি না এবং চুক্তির অগ্রগতি কোন পর্যায়ে রয়েছে তা সভায় জানতে চাওয়া হয়</w:t>
            </w:r>
            <w:r>
              <w:rPr>
                <w:rFonts w:ascii="Nikosh" w:eastAsia="Nikosh" w:hAnsi="Nikosh" w:cs="Nikosh"/>
                <w:sz w:val="24"/>
                <w:szCs w:val="24"/>
                <w:cs/>
                <w:lang w:bidi="bn-BD"/>
              </w:rPr>
              <w:t>। এ সম্পর্কে উপপরিচালক (প্রশাসন</w:t>
            </w:r>
            <w:r w:rsidRPr="00AF4D0B">
              <w:rPr>
                <w:rFonts w:ascii="Nikosh" w:eastAsia="Nikosh" w:hAnsi="Nikosh" w:cs="Nikosh"/>
                <w:sz w:val="24"/>
                <w:szCs w:val="24"/>
                <w:cs/>
                <w:lang w:bidi="bn-BD"/>
              </w:rPr>
              <w:t>) জনাব মো: আছাদুজ্জামান সভায় উল্লেখ করেন  যে, পাট অধিদপ্তরের মাঠ</w:t>
            </w:r>
            <w:r>
              <w:rPr>
                <w:rFonts w:ascii="Nikosh" w:eastAsia="Nikosh" w:hAnsi="Nikosh" w:cs="Nikosh"/>
                <w:sz w:val="24"/>
                <w:szCs w:val="24"/>
                <w:cs/>
                <w:lang w:bidi="bn-BD"/>
              </w:rPr>
              <w:t xml:space="preserve"> </w:t>
            </w:r>
            <w:r w:rsidRPr="00AF4D0B">
              <w:rPr>
                <w:rFonts w:ascii="Nikosh" w:eastAsia="Nikosh" w:hAnsi="Nikosh" w:cs="Nikosh"/>
                <w:sz w:val="24"/>
                <w:szCs w:val="24"/>
                <w:cs/>
                <w:lang w:bidi="bn-BD"/>
              </w:rPr>
              <w:t xml:space="preserve">পর্যায়ের সকল কর্মকর্তাকে </w:t>
            </w:r>
            <w:r w:rsidRPr="00AF4D0B">
              <w:rPr>
                <w:sz w:val="24"/>
                <w:szCs w:val="24"/>
              </w:rPr>
              <w:t>APA</w:t>
            </w:r>
            <w:r w:rsidRPr="00AF4D0B">
              <w:rPr>
                <w:rFonts w:ascii="Nikosh" w:eastAsia="Nikosh" w:hAnsi="Nikosh" w:cs="Nikosh"/>
                <w:sz w:val="24"/>
                <w:szCs w:val="24"/>
                <w:cs/>
                <w:lang w:bidi="bn-BD"/>
              </w:rPr>
              <w:t xml:space="preserve"> চুক্তি বাস্তব</w:t>
            </w:r>
            <w:r>
              <w:rPr>
                <w:rFonts w:ascii="Nikosh" w:eastAsia="Nikosh" w:hAnsi="Nikosh" w:cs="Nikosh"/>
                <w:sz w:val="24"/>
                <w:szCs w:val="24"/>
                <w:cs/>
                <w:lang w:bidi="bn-BD"/>
              </w:rPr>
              <w:t>ায়নের জন্য দিক নির্দেশনা প্রদান</w:t>
            </w:r>
            <w:r w:rsidRPr="00AF4D0B">
              <w:rPr>
                <w:rFonts w:ascii="Nikosh" w:eastAsia="Nikosh" w:hAnsi="Nikosh" w:cs="Nikosh"/>
                <w:sz w:val="24"/>
                <w:szCs w:val="24"/>
                <w:cs/>
                <w:lang w:bidi="bn-BD"/>
              </w:rPr>
              <w:t xml:space="preserve"> এবং নির্ধারিত ছক সরবরাহ করা হয়েছে। সে মোতাবেক সংশ্লিষ্ট  কর্মকর্তাগণ প্রধান কার্যালয়ে তথ্য  প্রেরণ করছেন। </w:t>
            </w:r>
          </w:p>
          <w:p w:rsidR="00431999" w:rsidRPr="00AF4D0B" w:rsidRDefault="00431999" w:rsidP="00431999">
            <w:pPr>
              <w:spacing w:after="0" w:line="240" w:lineRule="auto"/>
              <w:jc w:val="both"/>
              <w:rPr>
                <w:rFonts w:ascii="Nikosh" w:eastAsia="Nikosh" w:hAnsi="Nikosh" w:cs="Nikosh"/>
                <w:sz w:val="24"/>
                <w:szCs w:val="24"/>
                <w:lang w:bidi="bn-BD"/>
              </w:rPr>
            </w:pPr>
          </w:p>
        </w:tc>
        <w:tc>
          <w:tcPr>
            <w:tcW w:w="2790" w:type="dxa"/>
          </w:tcPr>
          <w:p w:rsidR="00431999" w:rsidRPr="00AF4D0B" w:rsidRDefault="00431999" w:rsidP="00431999">
            <w:pPr>
              <w:spacing w:after="0" w:line="240" w:lineRule="auto"/>
              <w:jc w:val="both"/>
              <w:rPr>
                <w:rFonts w:ascii="Nikosh" w:eastAsia="Nikosh" w:hAnsi="Nikosh" w:cs="Nikosh"/>
                <w:sz w:val="24"/>
                <w:szCs w:val="24"/>
                <w:lang w:bidi="bn-BD"/>
              </w:rPr>
            </w:pPr>
            <w:r w:rsidRPr="00AF4D0B">
              <w:rPr>
                <w:rFonts w:ascii="Nikosh" w:hAnsi="Nikosh" w:cs="Nikosh"/>
                <w:sz w:val="24"/>
                <w:szCs w:val="24"/>
              </w:rPr>
              <w:t xml:space="preserve">APA </w:t>
            </w:r>
            <w:proofErr w:type="spellStart"/>
            <w:r w:rsidRPr="00AF4D0B">
              <w:rPr>
                <w:rFonts w:ascii="Nikosh" w:hAnsi="Nikosh" w:cs="Nikosh"/>
                <w:sz w:val="24"/>
                <w:szCs w:val="24"/>
              </w:rPr>
              <w:t>এর</w:t>
            </w:r>
            <w:proofErr w:type="spellEnd"/>
            <w:r w:rsidRPr="00AF4D0B">
              <w:rPr>
                <w:rFonts w:ascii="Nikosh" w:hAnsi="Nikosh" w:cs="Nikosh"/>
                <w:sz w:val="24"/>
                <w:szCs w:val="24"/>
              </w:rPr>
              <w:t xml:space="preserve"> </w:t>
            </w:r>
            <w:proofErr w:type="spellStart"/>
            <w:r w:rsidRPr="00AF4D0B">
              <w:rPr>
                <w:rFonts w:ascii="Nikosh" w:hAnsi="Nikosh" w:cs="Nikosh"/>
                <w:sz w:val="24"/>
                <w:szCs w:val="24"/>
              </w:rPr>
              <w:t>কর্মসম্পাদন</w:t>
            </w:r>
            <w:proofErr w:type="spellEnd"/>
            <w:r w:rsidRPr="00AF4D0B">
              <w:rPr>
                <w:rFonts w:ascii="Nikosh" w:hAnsi="Nikosh" w:cs="Nikosh"/>
                <w:sz w:val="24"/>
                <w:szCs w:val="24"/>
              </w:rPr>
              <w:t xml:space="preserve"> </w:t>
            </w:r>
            <w:proofErr w:type="spellStart"/>
            <w:r w:rsidRPr="00AF4D0B">
              <w:rPr>
                <w:rFonts w:ascii="Nikosh" w:hAnsi="Nikosh" w:cs="Nikosh"/>
                <w:sz w:val="24"/>
                <w:szCs w:val="24"/>
              </w:rPr>
              <w:t>সূচকসমূহের</w:t>
            </w:r>
            <w:proofErr w:type="spellEnd"/>
            <w:r w:rsidRPr="00AF4D0B">
              <w:rPr>
                <w:rFonts w:ascii="Nikosh" w:hAnsi="Nikosh" w:cs="Nikosh"/>
                <w:sz w:val="24"/>
                <w:szCs w:val="24"/>
              </w:rPr>
              <w:t xml:space="preserve"> </w:t>
            </w:r>
            <w:proofErr w:type="spellStart"/>
            <w:r w:rsidRPr="00AF4D0B">
              <w:rPr>
                <w:rFonts w:ascii="Nikosh" w:hAnsi="Nikosh" w:cs="Nikosh"/>
                <w:sz w:val="24"/>
                <w:szCs w:val="24"/>
              </w:rPr>
              <w:t>মধ্যে</w:t>
            </w:r>
            <w:proofErr w:type="spellEnd"/>
            <w:r w:rsidRPr="00AF4D0B">
              <w:rPr>
                <w:rFonts w:ascii="Nikosh" w:hAnsi="Nikosh" w:cs="Nikosh"/>
                <w:sz w:val="24"/>
                <w:szCs w:val="24"/>
              </w:rPr>
              <w:t xml:space="preserve"> </w:t>
            </w:r>
            <w:proofErr w:type="spellStart"/>
            <w:r w:rsidRPr="00AF4D0B">
              <w:rPr>
                <w:rFonts w:ascii="Nikosh" w:eastAsia="Nikosh" w:hAnsi="Nikosh" w:cs="Nikosh"/>
                <w:sz w:val="24"/>
                <w:szCs w:val="24"/>
                <w:lang w:bidi="bn-BD"/>
              </w:rPr>
              <w:t>প্রত্যেকের</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সংশ্লিষ্ট</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অংশ</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কিভাবে</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দ্রুত</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বাস্তবায়ন</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করা</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যায়</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তার</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পরিকল্পনা</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করতে</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হবে</w:t>
            </w:r>
            <w:proofErr w:type="spellEnd"/>
            <w:r w:rsidRPr="00AF4D0B">
              <w:rPr>
                <w:rFonts w:ascii="Nikosh" w:eastAsia="Nikosh" w:hAnsi="Nikosh" w:cs="Nikosh"/>
                <w:sz w:val="24"/>
                <w:szCs w:val="24"/>
                <w:lang w:bidi="bn-BD"/>
              </w:rPr>
              <w:t>।</w:t>
            </w:r>
          </w:p>
          <w:p w:rsidR="00431999" w:rsidRPr="00AF4D0B" w:rsidRDefault="00431999" w:rsidP="00431999">
            <w:pPr>
              <w:spacing w:after="0" w:line="240" w:lineRule="auto"/>
              <w:jc w:val="both"/>
              <w:rPr>
                <w:rFonts w:ascii="Nikosh" w:eastAsia="Nikosh" w:hAnsi="Nikosh" w:cs="Nikosh"/>
                <w:sz w:val="24"/>
                <w:szCs w:val="24"/>
                <w:lang w:bidi="bn-BD"/>
              </w:rPr>
            </w:pPr>
          </w:p>
          <w:p w:rsidR="00431999" w:rsidRPr="00AF4D0B" w:rsidRDefault="00431999" w:rsidP="00431999">
            <w:pPr>
              <w:spacing w:after="0" w:line="240" w:lineRule="auto"/>
              <w:jc w:val="both"/>
              <w:rPr>
                <w:rFonts w:cs="Times New Roman"/>
                <w:sz w:val="24"/>
                <w:szCs w:val="24"/>
              </w:rPr>
            </w:pPr>
          </w:p>
        </w:tc>
        <w:tc>
          <w:tcPr>
            <w:tcW w:w="144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*পরিচালক</w:t>
            </w:r>
          </w:p>
          <w:p w:rsidR="00431999" w:rsidRPr="00123642" w:rsidRDefault="00431999" w:rsidP="00431999">
            <w:pPr>
              <w:spacing w:after="0" w:line="240" w:lineRule="auto"/>
              <w:rPr>
                <w:rFonts w:ascii="Nikosh" w:eastAsia="Nikosh" w:hAnsi="Nikosh" w:cs="Nikosh"/>
                <w:sz w:val="24"/>
                <w:szCs w:val="24"/>
                <w:cs/>
                <w:lang w:bidi="bn-BD"/>
              </w:rPr>
            </w:pPr>
            <w:r w:rsidRPr="00123642">
              <w:rPr>
                <w:rFonts w:ascii="Nikosh" w:eastAsia="Nikosh" w:hAnsi="Nikosh" w:cs="Nikosh"/>
                <w:sz w:val="24"/>
                <w:szCs w:val="24"/>
                <w:cs/>
                <w:lang w:bidi="bn-BD"/>
              </w:rPr>
              <w:t>(প্রঃ ও অর্থ)</w:t>
            </w:r>
          </w:p>
          <w:p w:rsidR="00431999" w:rsidRPr="00123642" w:rsidRDefault="00431999" w:rsidP="00431999">
            <w:pPr>
              <w:spacing w:after="0" w:line="240" w:lineRule="auto"/>
              <w:rPr>
                <w:rFonts w:ascii="Nikosh" w:eastAsia="Nikosh" w:hAnsi="Nikosh" w:cs="Nikosh"/>
                <w:sz w:val="24"/>
                <w:szCs w:val="24"/>
                <w:cs/>
                <w:lang w:bidi="bn-BD"/>
              </w:rPr>
            </w:pPr>
            <w:r w:rsidRPr="00123642">
              <w:rPr>
                <w:rFonts w:ascii="Nikosh" w:eastAsia="Nikosh" w:hAnsi="Nikosh" w:cs="Nikosh"/>
                <w:sz w:val="24"/>
                <w:szCs w:val="24"/>
                <w:cs/>
                <w:lang w:bidi="bn-BD"/>
              </w:rPr>
              <w:t>*সংশ্লিষ্ট সকল</w:t>
            </w:r>
          </w:p>
          <w:p w:rsidR="00431999" w:rsidRPr="00123642" w:rsidRDefault="00431999" w:rsidP="00431999">
            <w:pPr>
              <w:spacing w:after="0" w:line="240" w:lineRule="auto"/>
              <w:rPr>
                <w:rFonts w:cs="Times New Roman"/>
                <w:sz w:val="24"/>
                <w:szCs w:val="24"/>
              </w:rPr>
            </w:pPr>
          </w:p>
          <w:p w:rsidR="00431999" w:rsidRPr="00123642" w:rsidRDefault="00431999" w:rsidP="00431999">
            <w:pPr>
              <w:spacing w:after="0" w:line="240" w:lineRule="auto"/>
              <w:rPr>
                <w:rFonts w:cs="Times New Roman"/>
                <w:sz w:val="24"/>
                <w:szCs w:val="24"/>
              </w:rPr>
            </w:pPr>
          </w:p>
        </w:tc>
      </w:tr>
      <w:tr w:rsidR="00431999" w:rsidRPr="00123642" w:rsidTr="00D67597">
        <w:tc>
          <w:tcPr>
            <w:tcW w:w="63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০৫।</w:t>
            </w:r>
          </w:p>
        </w:tc>
        <w:tc>
          <w:tcPr>
            <w:tcW w:w="1620" w:type="dxa"/>
          </w:tcPr>
          <w:p w:rsidR="00431999" w:rsidRPr="00123642" w:rsidRDefault="00431999" w:rsidP="00431999">
            <w:pPr>
              <w:spacing w:after="0" w:line="240" w:lineRule="auto"/>
              <w:rPr>
                <w:rFonts w:cs="Times New Roman"/>
                <w:bCs/>
                <w:sz w:val="24"/>
                <w:szCs w:val="24"/>
              </w:rPr>
            </w:pPr>
            <w:r w:rsidRPr="00123642">
              <w:rPr>
                <w:rFonts w:ascii="Nikosh" w:eastAsia="Nikosh" w:hAnsi="Nikosh" w:cs="Nikosh"/>
                <w:sz w:val="24"/>
                <w:szCs w:val="24"/>
                <w:cs/>
                <w:lang w:bidi="bn-BD"/>
              </w:rPr>
              <w:t>শুদ্ধাচার সংক্রান্ত</w:t>
            </w:r>
            <w:r>
              <w:rPr>
                <w:rFonts w:ascii="Nikosh" w:eastAsia="Nikosh" w:hAnsi="Nikosh" w:cs="Nikosh"/>
                <w:sz w:val="24"/>
                <w:szCs w:val="24"/>
                <w:cs/>
                <w:lang w:bidi="bn-BD"/>
              </w:rPr>
              <w:t>।</w:t>
            </w:r>
          </w:p>
        </w:tc>
        <w:tc>
          <w:tcPr>
            <w:tcW w:w="3600" w:type="dxa"/>
          </w:tcPr>
          <w:p w:rsidR="00431999" w:rsidRPr="00123642" w:rsidRDefault="00431999" w:rsidP="00431999">
            <w:pPr>
              <w:spacing w:after="0" w:line="240" w:lineRule="auto"/>
              <w:jc w:val="both"/>
              <w:rPr>
                <w:rFonts w:ascii="Nikosh" w:eastAsia="Nikosh" w:hAnsi="Nikosh" w:cs="Nikosh"/>
                <w:sz w:val="24"/>
                <w:szCs w:val="24"/>
                <w:cs/>
                <w:lang w:bidi="bn-BD"/>
              </w:rPr>
            </w:pPr>
            <w:r w:rsidRPr="00123642">
              <w:rPr>
                <w:rFonts w:ascii="Nikosh" w:hAnsi="Nikosh" w:cs="Nikosh"/>
                <w:sz w:val="24"/>
                <w:szCs w:val="24"/>
              </w:rPr>
              <w:t>(ক)</w:t>
            </w:r>
            <w:r>
              <w:rPr>
                <w:rFonts w:ascii="Nikosh" w:hAnsi="Nikosh" w:cs="Nikosh"/>
                <w:sz w:val="24"/>
                <w:szCs w:val="24"/>
              </w:rPr>
              <w:t xml:space="preserve"> </w:t>
            </w:r>
            <w:r w:rsidRPr="00123642">
              <w:rPr>
                <w:sz w:val="24"/>
                <w:szCs w:val="24"/>
              </w:rPr>
              <w:t>NIS</w:t>
            </w:r>
            <w:r w:rsidRPr="00123642">
              <w:rPr>
                <w:rFonts w:ascii="Nikosh" w:eastAsia="Nikosh" w:hAnsi="Nikosh" w:cs="Nikosh"/>
                <w:sz w:val="24"/>
                <w:szCs w:val="24"/>
                <w:cs/>
                <w:lang w:bidi="bn-BD"/>
              </w:rPr>
              <w:t xml:space="preserve">  বা জাতীয় শুদ্ধাচার  কৌশল নিয়ে বিস্তারিত আলোচনা হয়। পাট অধিদপ্তরের কর্মকর্তা/কর্মচারীগণ এবং সেবা প্রত্যাশী  ব্যক্তি বা প্রতিষ্ঠানের  কোন  প্রতিনিধির  মধ্যে সেবা </w:t>
            </w:r>
            <w:proofErr w:type="spellStart"/>
            <w:r w:rsidRPr="00123642">
              <w:rPr>
                <w:rFonts w:ascii="Nikosh" w:eastAsia="Nikosh" w:hAnsi="Nikosh" w:cs="Nikosh"/>
                <w:sz w:val="24"/>
                <w:szCs w:val="24"/>
                <w:lang w:bidi="bn-BD"/>
              </w:rPr>
              <w:t>সংশ্লিষ্ট</w:t>
            </w:r>
            <w:proofErr w:type="spellEnd"/>
            <w:r>
              <w:rPr>
                <w:rFonts w:ascii="Nikosh" w:eastAsia="Nikosh" w:hAnsi="Nikosh" w:cs="Nikosh"/>
                <w:sz w:val="24"/>
                <w:szCs w:val="24"/>
                <w:lang w:bidi="bn-BD"/>
              </w:rPr>
              <w:t xml:space="preserve"> </w:t>
            </w:r>
            <w:r w:rsidRPr="00123642">
              <w:rPr>
                <w:rFonts w:ascii="Nikosh" w:eastAsia="Nikosh" w:hAnsi="Nikosh" w:cs="Nikosh"/>
                <w:sz w:val="24"/>
                <w:szCs w:val="24"/>
                <w:cs/>
                <w:lang w:bidi="bn-BD"/>
              </w:rPr>
              <w:t xml:space="preserve">বিষয়ে কোন অনিয়ম বা শুদ্ধাচার পরিপন্থী কার্যক্রম পরিলক্ষিত হলে শাস্তিমূলক ব্যবস্থা গ্রহণ করা হবে  মর্মে সভায় আলোচিত হয়। </w:t>
            </w: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r w:rsidRPr="00123642">
              <w:rPr>
                <w:rFonts w:ascii="Nikosh" w:eastAsia="Nikosh" w:hAnsi="Nikosh" w:cs="Nikosh"/>
                <w:sz w:val="24"/>
                <w:szCs w:val="24"/>
                <w:cs/>
                <w:lang w:bidi="bn-BD"/>
              </w:rPr>
              <w:t>(খ) কর্মকর্তা/কর্মচারীদের হাজির</w:t>
            </w:r>
            <w:r>
              <w:rPr>
                <w:rFonts w:ascii="Nikosh" w:eastAsia="Nikosh" w:hAnsi="Nikosh" w:cs="Nikosh"/>
                <w:sz w:val="24"/>
                <w:szCs w:val="24"/>
                <w:cs/>
                <w:lang w:bidi="bn-BD"/>
              </w:rPr>
              <w:t>া খাতায় নিয়মিত স্বাক্ষরের  বিষয়টি</w:t>
            </w:r>
            <w:r w:rsidRPr="00123642">
              <w:rPr>
                <w:rFonts w:ascii="Nikosh" w:eastAsia="Nikosh" w:hAnsi="Nikosh" w:cs="Nikosh"/>
                <w:sz w:val="24"/>
                <w:szCs w:val="24"/>
                <w:cs/>
                <w:lang w:bidi="bn-BD"/>
              </w:rPr>
              <w:t xml:space="preserve"> সভায় আলোচিত হয়। প্রত্যেক  শাখার হাজিরা খাতা আ</w:t>
            </w:r>
            <w:r>
              <w:rPr>
                <w:rFonts w:ascii="Nikosh" w:eastAsia="Nikosh" w:hAnsi="Nikosh" w:cs="Nikosh"/>
                <w:sz w:val="24"/>
                <w:szCs w:val="24"/>
                <w:cs/>
                <w:lang w:bidi="bn-BD"/>
              </w:rPr>
              <w:t>লাদা হবে ,সংশ্লিষ্ট উপপরিচালকগণ</w:t>
            </w:r>
            <w:r w:rsidRPr="00123642">
              <w:rPr>
                <w:rFonts w:ascii="Nikosh" w:eastAsia="Nikosh" w:hAnsi="Nikosh" w:cs="Nikosh"/>
                <w:sz w:val="24"/>
                <w:szCs w:val="24"/>
                <w:cs/>
                <w:lang w:bidi="bn-BD"/>
              </w:rPr>
              <w:t xml:space="preserve"> তাদের অধীনস্ত শাখার হাজিরা খাতা প্রতিদিন চেক করবেন  এবং পরিচালক পর্যন্ত হাজিরা খাতায় স্বাক্ষর করতে হবে মর্মে মহাপরিচালক মহোদয় নির্দেশ দেন।</w:t>
            </w: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cs="Times New Roman"/>
                <w:sz w:val="24"/>
                <w:szCs w:val="24"/>
              </w:rPr>
            </w:pPr>
            <w:r w:rsidRPr="00123642">
              <w:rPr>
                <w:rFonts w:ascii="Nikosh" w:eastAsia="Nikosh" w:hAnsi="Nikosh" w:cs="Nikosh"/>
                <w:sz w:val="24"/>
                <w:szCs w:val="24"/>
                <w:cs/>
                <w:lang w:bidi="bn-BD"/>
              </w:rPr>
              <w:t>(গ) বায়োমেট্রিক হাজিরায় নিয়মিত ফিংগার প্রিন্ট দেয়া হয় কিনা তা সভায় জানতে চাওয়া হয় ।</w:t>
            </w:r>
          </w:p>
        </w:tc>
        <w:tc>
          <w:tcPr>
            <w:tcW w:w="2790" w:type="dxa"/>
          </w:tcPr>
          <w:p w:rsidR="00431999" w:rsidRPr="00123642" w:rsidRDefault="00431999" w:rsidP="00431999">
            <w:pPr>
              <w:spacing w:after="0" w:line="240" w:lineRule="auto"/>
              <w:jc w:val="both"/>
              <w:rPr>
                <w:rFonts w:cs="Times New Roman"/>
                <w:sz w:val="24"/>
                <w:szCs w:val="24"/>
              </w:rPr>
            </w:pPr>
            <w:r w:rsidRPr="00123642">
              <w:rPr>
                <w:rFonts w:ascii="Nikosh" w:eastAsia="Nikosh" w:hAnsi="Nikosh" w:cs="Nikosh"/>
                <w:sz w:val="24"/>
                <w:szCs w:val="24"/>
                <w:cs/>
                <w:lang w:bidi="bn-BD"/>
              </w:rPr>
              <w:t>(ক) সেবা প্রত্যাশী কোন ব্যক্তি বা প্রতিষ্ঠা</w:t>
            </w:r>
            <w:r>
              <w:rPr>
                <w:rFonts w:ascii="Nikosh" w:eastAsia="Nikosh" w:hAnsi="Nikosh" w:cs="Nikosh"/>
                <w:sz w:val="24"/>
                <w:szCs w:val="24"/>
                <w:cs/>
                <w:lang w:bidi="bn-BD"/>
              </w:rPr>
              <w:t>ন পাট অধিদপ্তরের কোন কর্মকর্তা/</w:t>
            </w:r>
            <w:r w:rsidRPr="00123642">
              <w:rPr>
                <w:rFonts w:ascii="Nikosh" w:eastAsia="Nikosh" w:hAnsi="Nikosh" w:cs="Nikosh"/>
                <w:sz w:val="24"/>
                <w:szCs w:val="24"/>
                <w:cs/>
                <w:lang w:bidi="bn-BD"/>
              </w:rPr>
              <w:t xml:space="preserve">কর্মচারী কর্তৃক যাতে কোনরূপ হয়রানির শিকার না হয় সে বিষয়ে সকলকে যত্নবান হতে হবে। </w:t>
            </w: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r w:rsidRPr="00123642">
              <w:rPr>
                <w:rFonts w:ascii="Nikosh" w:eastAsia="Nikosh" w:hAnsi="Nikosh" w:cs="Nikosh"/>
                <w:sz w:val="24"/>
                <w:szCs w:val="24"/>
                <w:cs/>
                <w:lang w:bidi="bn-BD"/>
              </w:rPr>
              <w:t xml:space="preserve">(খ)  শাখাভিত্তিক আলাদা হাজিরা খাতা এবং পরিচালক পর্যন্ত স্বাক্ষর নিশ্চিত করতে হবে । </w:t>
            </w: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cs="Times New Roman"/>
                <w:sz w:val="24"/>
                <w:szCs w:val="24"/>
              </w:rPr>
            </w:pPr>
            <w:r w:rsidRPr="00123642">
              <w:rPr>
                <w:rFonts w:ascii="Nikosh" w:eastAsia="Nikosh" w:hAnsi="Nikosh" w:cs="Nikosh"/>
                <w:sz w:val="24"/>
                <w:szCs w:val="24"/>
                <w:cs/>
                <w:lang w:bidi="bn-BD"/>
              </w:rPr>
              <w:t>(গ) কর্মকর্তা/কর্মচারীগণ যথাসময়ে অফিসে আগমন ও প্রস্থান করছেন কি না তা নিশ্চিত করতে হবে এবং প্রতি ১৫ দিন পরপর বায়োমেট্রিক হাজিরার প্রিন্ট কপি মহাপরিচালক মহোদয়ের নিকট উপস্থাপন করতে হবে।</w:t>
            </w:r>
          </w:p>
        </w:tc>
        <w:tc>
          <w:tcPr>
            <w:tcW w:w="144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*পরিচালক</w:t>
            </w:r>
          </w:p>
          <w:p w:rsidR="00431999" w:rsidRPr="00123642" w:rsidRDefault="00431999" w:rsidP="00431999">
            <w:pPr>
              <w:spacing w:after="0" w:line="240" w:lineRule="auto"/>
              <w:rPr>
                <w:rFonts w:ascii="Nikosh" w:eastAsia="Nikosh" w:hAnsi="Nikosh" w:cs="Nikosh"/>
                <w:sz w:val="24"/>
                <w:szCs w:val="24"/>
                <w:cs/>
                <w:lang w:bidi="bn-BD"/>
              </w:rPr>
            </w:pPr>
            <w:r w:rsidRPr="00123642">
              <w:rPr>
                <w:rFonts w:ascii="Nikosh" w:eastAsia="Nikosh" w:hAnsi="Nikosh" w:cs="Nikosh"/>
                <w:sz w:val="24"/>
                <w:szCs w:val="24"/>
                <w:cs/>
                <w:lang w:bidi="bn-BD"/>
              </w:rPr>
              <w:t>(প্রঃ ও অর্থ)/</w:t>
            </w:r>
          </w:p>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পরিচালক(পাট)</w:t>
            </w:r>
          </w:p>
          <w:p w:rsidR="00431999" w:rsidRPr="00123642" w:rsidRDefault="00431999" w:rsidP="00431999">
            <w:pPr>
              <w:spacing w:after="0" w:line="240" w:lineRule="auto"/>
              <w:rPr>
                <w:rFonts w:ascii="Nikosh" w:hAnsi="Nikosh" w:cs="Nikosh"/>
                <w:sz w:val="24"/>
                <w:szCs w:val="24"/>
              </w:rPr>
            </w:pPr>
            <w:r w:rsidRPr="00123642">
              <w:rPr>
                <w:rFonts w:ascii="Nikosh" w:hAnsi="Nikosh" w:cs="Nikosh"/>
                <w:sz w:val="24"/>
                <w:szCs w:val="24"/>
              </w:rPr>
              <w:t>*</w:t>
            </w:r>
            <w:proofErr w:type="spellStart"/>
            <w:r w:rsidRPr="00123642">
              <w:rPr>
                <w:rFonts w:ascii="Nikosh" w:hAnsi="Nikosh" w:cs="Nikosh"/>
                <w:sz w:val="24"/>
                <w:szCs w:val="24"/>
              </w:rPr>
              <w:t>উপপরিচালক</w:t>
            </w:r>
            <w:proofErr w:type="spellEnd"/>
            <w:r w:rsidRPr="00123642">
              <w:rPr>
                <w:rFonts w:ascii="Nikosh" w:hAnsi="Nikosh" w:cs="Nikosh"/>
                <w:sz w:val="24"/>
                <w:szCs w:val="24"/>
              </w:rPr>
              <w:t xml:space="preserve"> (</w:t>
            </w:r>
            <w:proofErr w:type="spellStart"/>
            <w:r w:rsidRPr="00123642">
              <w:rPr>
                <w:rFonts w:ascii="Nikosh" w:hAnsi="Nikosh" w:cs="Nikosh"/>
                <w:sz w:val="24"/>
                <w:szCs w:val="24"/>
              </w:rPr>
              <w:t>সকল</w:t>
            </w:r>
            <w:proofErr w:type="spellEnd"/>
            <w:r w:rsidRPr="00123642">
              <w:rPr>
                <w:rFonts w:ascii="Nikosh" w:hAnsi="Nikosh" w:cs="Nikosh"/>
                <w:sz w:val="24"/>
                <w:szCs w:val="24"/>
              </w:rPr>
              <w:t>)</w:t>
            </w:r>
          </w:p>
          <w:p w:rsidR="00431999" w:rsidRPr="00123642" w:rsidRDefault="00431999" w:rsidP="00431999">
            <w:pPr>
              <w:spacing w:after="0" w:line="240" w:lineRule="auto"/>
              <w:rPr>
                <w:rFonts w:ascii="Nikosh" w:hAnsi="Nikosh" w:cs="Nikosh"/>
                <w:sz w:val="24"/>
                <w:szCs w:val="24"/>
              </w:rPr>
            </w:pPr>
            <w:r w:rsidRPr="00123642">
              <w:rPr>
                <w:rFonts w:ascii="Nikosh" w:hAnsi="Nikosh" w:cs="Nikosh"/>
                <w:sz w:val="24"/>
                <w:szCs w:val="24"/>
              </w:rPr>
              <w:t>*</w:t>
            </w:r>
            <w:proofErr w:type="spellStart"/>
            <w:r w:rsidRPr="00123642">
              <w:rPr>
                <w:rFonts w:ascii="Nikosh" w:hAnsi="Nikosh" w:cs="Nikosh"/>
                <w:sz w:val="24"/>
                <w:szCs w:val="24"/>
              </w:rPr>
              <w:t>সকল</w:t>
            </w:r>
            <w:proofErr w:type="spellEnd"/>
            <w:r w:rsidRPr="00123642">
              <w:rPr>
                <w:rFonts w:ascii="Nikosh" w:hAnsi="Nikosh" w:cs="Nikosh"/>
                <w:sz w:val="24"/>
                <w:szCs w:val="24"/>
              </w:rPr>
              <w:t xml:space="preserve"> </w:t>
            </w:r>
            <w:proofErr w:type="spellStart"/>
            <w:r w:rsidRPr="00123642">
              <w:rPr>
                <w:rFonts w:ascii="Nikosh" w:hAnsi="Nikosh" w:cs="Nikosh"/>
                <w:sz w:val="24"/>
                <w:szCs w:val="24"/>
              </w:rPr>
              <w:t>কর্মকর্তা</w:t>
            </w:r>
            <w:proofErr w:type="spellEnd"/>
            <w:r w:rsidRPr="00123642">
              <w:rPr>
                <w:rFonts w:ascii="Nikosh" w:hAnsi="Nikosh" w:cs="Nikosh"/>
                <w:sz w:val="24"/>
                <w:szCs w:val="24"/>
              </w:rPr>
              <w:t>/</w:t>
            </w:r>
          </w:p>
          <w:p w:rsidR="00431999" w:rsidRPr="00123642" w:rsidRDefault="00431999" w:rsidP="00431999">
            <w:pPr>
              <w:spacing w:after="0" w:line="240" w:lineRule="auto"/>
              <w:rPr>
                <w:rFonts w:ascii="Nikosh" w:hAnsi="Nikosh" w:cs="Nikosh"/>
                <w:sz w:val="24"/>
                <w:szCs w:val="24"/>
              </w:rPr>
            </w:pPr>
            <w:proofErr w:type="spellStart"/>
            <w:r w:rsidRPr="00123642">
              <w:rPr>
                <w:rFonts w:ascii="Nikosh" w:hAnsi="Nikosh" w:cs="Nikosh"/>
                <w:sz w:val="24"/>
                <w:szCs w:val="24"/>
              </w:rPr>
              <w:t>কর্মচারী</w:t>
            </w:r>
            <w:proofErr w:type="spellEnd"/>
          </w:p>
        </w:tc>
      </w:tr>
      <w:tr w:rsidR="00431999" w:rsidRPr="00123642" w:rsidTr="00D67597">
        <w:trPr>
          <w:trHeight w:val="1671"/>
        </w:trPr>
        <w:tc>
          <w:tcPr>
            <w:tcW w:w="630" w:type="dxa"/>
          </w:tcPr>
          <w:p w:rsidR="00431999" w:rsidRPr="00123642" w:rsidRDefault="00431999" w:rsidP="00431999">
            <w:pPr>
              <w:spacing w:after="0" w:line="240" w:lineRule="auto"/>
              <w:jc w:val="center"/>
              <w:rPr>
                <w:rFonts w:cs="Times New Roman"/>
                <w:sz w:val="24"/>
                <w:szCs w:val="24"/>
              </w:rPr>
            </w:pPr>
            <w:r w:rsidRPr="00123642">
              <w:rPr>
                <w:rFonts w:ascii="Nikosh" w:eastAsia="Nikosh" w:hAnsi="Nikosh" w:cs="Nikosh"/>
                <w:sz w:val="24"/>
                <w:szCs w:val="24"/>
                <w:cs/>
                <w:lang w:bidi="bn-BD"/>
              </w:rPr>
              <w:t>০৬।</w:t>
            </w:r>
          </w:p>
        </w:tc>
        <w:tc>
          <w:tcPr>
            <w:tcW w:w="162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ইনোভেশন সংক্রান্ত</w:t>
            </w:r>
            <w:r>
              <w:rPr>
                <w:rFonts w:ascii="Nikosh" w:eastAsia="Nikosh" w:hAnsi="Nikosh" w:cs="Nikosh"/>
                <w:sz w:val="24"/>
                <w:szCs w:val="24"/>
                <w:cs/>
                <w:lang w:bidi="bn-BD"/>
              </w:rPr>
              <w:t>।</w:t>
            </w:r>
          </w:p>
        </w:tc>
        <w:tc>
          <w:tcPr>
            <w:tcW w:w="3600" w:type="dxa"/>
          </w:tcPr>
          <w:p w:rsidR="00431999" w:rsidRDefault="00431999" w:rsidP="00431999">
            <w:pPr>
              <w:spacing w:after="0" w:line="240" w:lineRule="auto"/>
              <w:jc w:val="both"/>
              <w:rPr>
                <w:rFonts w:ascii="Nikosh" w:eastAsia="Nikosh" w:hAnsi="Nikosh" w:cs="Nikosh"/>
                <w:sz w:val="24"/>
                <w:szCs w:val="24"/>
                <w:cs/>
                <w:lang w:bidi="bn-BD"/>
              </w:rPr>
            </w:pPr>
            <w:r w:rsidRPr="00123642">
              <w:rPr>
                <w:rFonts w:ascii="Nikosh" w:eastAsia="Nikosh" w:hAnsi="Nikosh" w:cs="Nikosh"/>
                <w:sz w:val="24"/>
                <w:szCs w:val="24"/>
                <w:cs/>
                <w:lang w:bidi="bn-BD"/>
              </w:rPr>
              <w:t xml:space="preserve"> পাট অধিদপ্তরের ইনোভেশন বিষয়ে সভায় বিস্তারিত আলোচনা হয়। তাছাড়াও ইনোভেশনের মাধ্যমে কর্মকর্তা/কর্মচারীদের আইডিয়া বা সৃজনশীলতা রাষ্ট্রীয় পর্যায়ে জনসেবায় </w:t>
            </w:r>
            <w:r>
              <w:rPr>
                <w:rFonts w:ascii="Nikosh" w:eastAsia="Nikosh" w:hAnsi="Nikosh" w:cs="Nikosh"/>
                <w:sz w:val="24"/>
                <w:szCs w:val="24"/>
                <w:cs/>
                <w:lang w:bidi="bn-BD"/>
              </w:rPr>
              <w:t xml:space="preserve">কাজে লাগানোর বিষয়েও সভায় আলোচনা করা </w:t>
            </w:r>
            <w:r w:rsidRPr="00123642">
              <w:rPr>
                <w:rFonts w:ascii="Nikosh" w:eastAsia="Nikosh" w:hAnsi="Nikosh" w:cs="Nikosh"/>
                <w:sz w:val="24"/>
                <w:szCs w:val="24"/>
                <w:cs/>
                <w:lang w:bidi="bn-BD"/>
              </w:rPr>
              <w:t>হয়।</w:t>
            </w:r>
            <w:r>
              <w:rPr>
                <w:rFonts w:ascii="Nikosh" w:eastAsia="Nikosh" w:hAnsi="Nikosh" w:cs="Nikosh"/>
                <w:sz w:val="24"/>
                <w:szCs w:val="24"/>
                <w:cs/>
                <w:lang w:bidi="bn-BD"/>
              </w:rPr>
              <w:t xml:space="preserve"> মাঠ পর্যায় থেকে ১৮ টি ইনোভেশন প্রস্তাবনা পাওয়া গেছে নতুন ইনোভেশন টিম গঠন করা হয়েছে মর্মে সভায় মনিঃ ও ইভ্যাঃ অফিসার জানান।</w:t>
            </w:r>
          </w:p>
          <w:p w:rsidR="00431999" w:rsidRPr="00DA6EC4" w:rsidRDefault="00431999" w:rsidP="00431999">
            <w:pPr>
              <w:spacing w:after="0" w:line="240" w:lineRule="auto"/>
              <w:jc w:val="both"/>
              <w:rPr>
                <w:rFonts w:ascii="Nikosh" w:eastAsia="Nikosh" w:hAnsi="Nikosh" w:cs="Nikosh"/>
                <w:sz w:val="24"/>
                <w:szCs w:val="24"/>
                <w:lang w:bidi="bn-BD"/>
              </w:rPr>
            </w:pPr>
          </w:p>
        </w:tc>
        <w:tc>
          <w:tcPr>
            <w:tcW w:w="2790" w:type="dxa"/>
          </w:tcPr>
          <w:p w:rsidR="00431999" w:rsidRPr="00123642" w:rsidRDefault="00431999" w:rsidP="00431999">
            <w:pPr>
              <w:spacing w:after="0" w:line="240" w:lineRule="auto"/>
              <w:jc w:val="both"/>
              <w:rPr>
                <w:rFonts w:ascii="Nikosh" w:eastAsia="Nikosh" w:hAnsi="Nikosh" w:cs="Nikosh"/>
                <w:sz w:val="24"/>
                <w:szCs w:val="24"/>
                <w:cs/>
                <w:lang w:bidi="bn-BD"/>
              </w:rPr>
            </w:pPr>
            <w:r w:rsidRPr="00123642">
              <w:rPr>
                <w:rFonts w:ascii="Nikosh" w:eastAsia="Nikosh" w:hAnsi="Nikosh" w:cs="Nikosh"/>
                <w:sz w:val="24"/>
                <w:szCs w:val="24"/>
                <w:cs/>
                <w:lang w:bidi="bn-BD"/>
              </w:rPr>
              <w:t>জনসেবা/সেবা সহজীকরণ সংক্রান্ত ইনোভেশন প্রস্তাবনা জমার বিষয়ে সকল কর্মকর্তা/কর্মচারীকে উদ্ধুদ্ধ করতে হবে এবং অতিসত্বর এ বিষয়ে সভা করতে হবে।</w:t>
            </w:r>
          </w:p>
          <w:p w:rsidR="00431999" w:rsidRPr="00123642" w:rsidRDefault="00431999" w:rsidP="00431999">
            <w:pPr>
              <w:spacing w:after="0" w:line="240" w:lineRule="auto"/>
              <w:jc w:val="both"/>
              <w:rPr>
                <w:rFonts w:ascii="Nikosh" w:hAnsi="Nikosh" w:cs="Nikosh"/>
                <w:sz w:val="24"/>
                <w:szCs w:val="24"/>
              </w:rPr>
            </w:pPr>
          </w:p>
        </w:tc>
        <w:tc>
          <w:tcPr>
            <w:tcW w:w="1440" w:type="dxa"/>
          </w:tcPr>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*পরিচালক</w:t>
            </w:r>
          </w:p>
          <w:p w:rsidR="00431999" w:rsidRPr="00123642" w:rsidRDefault="00431999" w:rsidP="00431999">
            <w:pPr>
              <w:spacing w:after="0" w:line="240" w:lineRule="auto"/>
              <w:rPr>
                <w:rFonts w:ascii="Nikosh" w:eastAsia="Nikosh" w:hAnsi="Nikosh" w:cs="Nikosh"/>
                <w:sz w:val="24"/>
                <w:szCs w:val="24"/>
                <w:cs/>
                <w:lang w:bidi="bn-BD"/>
              </w:rPr>
            </w:pPr>
            <w:r w:rsidRPr="00123642">
              <w:rPr>
                <w:rFonts w:ascii="Nikosh" w:eastAsia="Nikosh" w:hAnsi="Nikosh" w:cs="Nikosh"/>
                <w:sz w:val="24"/>
                <w:szCs w:val="24"/>
                <w:cs/>
                <w:lang w:bidi="bn-BD"/>
              </w:rPr>
              <w:t>(প্রঃ ও অর্থ/পাট)</w:t>
            </w:r>
          </w:p>
          <w:p w:rsidR="00431999" w:rsidRPr="00123642" w:rsidRDefault="00431999" w:rsidP="00431999">
            <w:pPr>
              <w:spacing w:after="0" w:line="240" w:lineRule="auto"/>
              <w:rPr>
                <w:rFonts w:cs="Times New Roman"/>
                <w:sz w:val="24"/>
                <w:szCs w:val="24"/>
              </w:rPr>
            </w:pPr>
            <w:r w:rsidRPr="00123642">
              <w:rPr>
                <w:rFonts w:ascii="Nikosh" w:eastAsia="Nikosh" w:hAnsi="Nikosh" w:cs="Nikosh"/>
                <w:sz w:val="24"/>
                <w:szCs w:val="24"/>
                <w:cs/>
                <w:lang w:bidi="bn-BD"/>
              </w:rPr>
              <w:t>*মঃকঃ-২</w:t>
            </w:r>
          </w:p>
          <w:p w:rsidR="00431999" w:rsidRPr="00123642" w:rsidRDefault="00431999" w:rsidP="00431999">
            <w:pPr>
              <w:spacing w:after="0" w:line="240" w:lineRule="auto"/>
              <w:jc w:val="center"/>
              <w:rPr>
                <w:rFonts w:cs="Times New Roman"/>
                <w:sz w:val="24"/>
                <w:szCs w:val="24"/>
              </w:rPr>
            </w:pPr>
          </w:p>
        </w:tc>
      </w:tr>
    </w:tbl>
    <w:p w:rsidR="00431999" w:rsidRDefault="00431999" w:rsidP="00431999">
      <w:pPr>
        <w:spacing w:after="0" w:line="240" w:lineRule="auto"/>
        <w:jc w:val="center"/>
        <w:rPr>
          <w:rFonts w:ascii="Nikosh" w:hAnsi="Nikosh" w:cs="Nikosh"/>
          <w:b/>
          <w:sz w:val="24"/>
          <w:szCs w:val="24"/>
        </w:rPr>
      </w:pPr>
    </w:p>
    <w:p w:rsidR="00431999" w:rsidRDefault="00431999" w:rsidP="00431999">
      <w:pPr>
        <w:spacing w:after="0" w:line="240" w:lineRule="auto"/>
        <w:jc w:val="center"/>
        <w:rPr>
          <w:rFonts w:ascii="Nikosh" w:hAnsi="Nikosh" w:cs="Nikosh"/>
          <w:b/>
          <w:sz w:val="24"/>
          <w:szCs w:val="24"/>
        </w:rPr>
      </w:pPr>
      <w:r w:rsidRPr="00CE7027">
        <w:rPr>
          <w:rFonts w:ascii="Nikosh" w:hAnsi="Nikosh" w:cs="Nikosh"/>
          <w:b/>
          <w:sz w:val="24"/>
          <w:szCs w:val="24"/>
        </w:rPr>
        <w:t>-৩-</w:t>
      </w:r>
    </w:p>
    <w:p w:rsidR="00431999" w:rsidRPr="00CE7027" w:rsidRDefault="00431999" w:rsidP="00431999">
      <w:pPr>
        <w:spacing w:after="0" w:line="240" w:lineRule="auto"/>
        <w:jc w:val="center"/>
        <w:rPr>
          <w:rFonts w:ascii="Nikosh" w:hAnsi="Nikosh" w:cs="Nikosh"/>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431999" w:rsidRPr="002D76EA" w:rsidTr="00D67597">
        <w:tc>
          <w:tcPr>
            <w:tcW w:w="630" w:type="dxa"/>
          </w:tcPr>
          <w:p w:rsidR="00431999" w:rsidRPr="002D76EA" w:rsidRDefault="00431999" w:rsidP="00431999">
            <w:pPr>
              <w:spacing w:after="0" w:line="240" w:lineRule="auto"/>
              <w:jc w:val="center"/>
              <w:rPr>
                <w:rFonts w:cs="Times New Roman"/>
                <w:sz w:val="24"/>
                <w:szCs w:val="24"/>
              </w:rPr>
            </w:pPr>
            <w:r w:rsidRPr="002D76EA">
              <w:rPr>
                <w:rFonts w:ascii="Nikosh" w:eastAsia="Nikosh" w:hAnsi="Nikosh" w:cs="Nikosh"/>
                <w:sz w:val="24"/>
                <w:szCs w:val="24"/>
                <w:cs/>
                <w:lang w:bidi="bn-BD"/>
              </w:rPr>
              <w:t>০৭।</w:t>
            </w:r>
          </w:p>
        </w:tc>
        <w:tc>
          <w:tcPr>
            <w:tcW w:w="1620" w:type="dxa"/>
          </w:tcPr>
          <w:p w:rsidR="00431999" w:rsidRPr="002D76EA" w:rsidRDefault="00431999" w:rsidP="00431999">
            <w:pPr>
              <w:spacing w:after="0" w:line="240" w:lineRule="auto"/>
              <w:rPr>
                <w:rFonts w:cs="Times New Roman"/>
                <w:bCs/>
                <w:sz w:val="24"/>
                <w:szCs w:val="24"/>
              </w:rPr>
            </w:pPr>
            <w:r w:rsidRPr="002D76EA">
              <w:rPr>
                <w:rFonts w:ascii="Nikosh" w:eastAsia="Nikosh" w:hAnsi="Nikosh" w:cs="Nikosh"/>
                <w:sz w:val="24"/>
                <w:szCs w:val="24"/>
                <w:cs/>
                <w:lang w:bidi="bn-BD"/>
              </w:rPr>
              <w:t xml:space="preserve">অনিষ্পন্ন বিষয়গুলো নিষ্পত্তির ব্যবস্থা গ্রহণ সংক্রান্ত </w:t>
            </w:r>
            <w:r>
              <w:rPr>
                <w:rFonts w:ascii="Nikosh" w:eastAsia="Nikosh" w:hAnsi="Nikosh" w:cs="Nikosh"/>
                <w:sz w:val="24"/>
                <w:szCs w:val="24"/>
                <w:cs/>
                <w:lang w:bidi="bn-BD"/>
              </w:rPr>
              <w:t>।</w:t>
            </w:r>
          </w:p>
        </w:tc>
        <w:tc>
          <w:tcPr>
            <w:tcW w:w="3600" w:type="dxa"/>
          </w:tcPr>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eastAsia="Nikosh" w:hAnsi="Nikosh" w:cs="Nikosh"/>
                <w:sz w:val="24"/>
                <w:szCs w:val="24"/>
                <w:cs/>
                <w:lang w:bidi="bn-BD"/>
              </w:rPr>
              <w:t>(ক) অনিষ্পন্ন বিষয়গুলো দ্রুত নিষ্পত্তির ব্যবস্থা গ্রহণ  বিষয়ে সভায় বিস্তারিত আলোচনা হয়।            অনিষ্পন্ন বিষয়ের নিষ</w:t>
            </w:r>
            <w:r>
              <w:rPr>
                <w:rFonts w:ascii="Nikosh" w:eastAsia="Nikosh" w:hAnsi="Nikosh" w:cs="Nikosh"/>
                <w:sz w:val="24"/>
                <w:szCs w:val="24"/>
                <w:cs/>
                <w:lang w:bidi="bn-BD"/>
              </w:rPr>
              <w:t>্পত্তি সম্পর্কিত তথ্য/তালিকা,</w:t>
            </w:r>
            <w:r w:rsidRPr="004F18B5">
              <w:rPr>
                <w:rFonts w:ascii="Nikosh" w:eastAsia="Nikosh" w:hAnsi="Nikosh" w:cs="Nikosh"/>
                <w:sz w:val="24"/>
                <w:szCs w:val="24"/>
                <w:cs/>
                <w:lang w:bidi="bn-BD"/>
              </w:rPr>
              <w:t xml:space="preserve">কতদিন যাবত অনিষ্পন্ন রয়েছে, নিষ্পন্ন না হওয়ার  কারণ এবং নিষ্পন্ন করতে কি করণীয় তা নিয়েও সভায় বিস্তারিত আলোচনা হয়। </w:t>
            </w:r>
          </w:p>
          <w:p w:rsidR="00431999" w:rsidRPr="004F18B5" w:rsidRDefault="00431999" w:rsidP="00431999">
            <w:pPr>
              <w:spacing w:after="0" w:line="240" w:lineRule="auto"/>
              <w:jc w:val="both"/>
              <w:rPr>
                <w:rFonts w:ascii="Nikosh" w:eastAsia="Nikosh" w:hAnsi="Nikosh" w:cs="Nikosh"/>
                <w:sz w:val="24"/>
                <w:szCs w:val="24"/>
                <w:cs/>
                <w:lang w:bidi="bn-BD"/>
              </w:rPr>
            </w:pPr>
          </w:p>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(খ) পাট অধিদপ্তরের অর্গানোগ্রাম তৈরির কাজ দ্রুত সম্পন্ন করার বিষয়ে সভায় আলোচনা হয় । </w:t>
            </w:r>
          </w:p>
          <w:p w:rsidR="00431999" w:rsidRPr="004F18B5" w:rsidRDefault="00431999" w:rsidP="00431999">
            <w:pPr>
              <w:spacing w:after="0" w:line="240" w:lineRule="auto"/>
              <w:jc w:val="both"/>
              <w:rPr>
                <w:rFonts w:cs="Times New Roman"/>
                <w:sz w:val="24"/>
                <w:szCs w:val="24"/>
              </w:rPr>
            </w:pPr>
          </w:p>
          <w:p w:rsidR="00431999" w:rsidRPr="004F18B5" w:rsidRDefault="00431999" w:rsidP="00431999">
            <w:pPr>
              <w:spacing w:after="0" w:line="240" w:lineRule="auto"/>
              <w:jc w:val="both"/>
              <w:rPr>
                <w:rFonts w:ascii="Nikosh" w:eastAsia="Nikosh" w:hAnsi="Nikosh" w:cs="Nikosh"/>
                <w:sz w:val="24"/>
                <w:szCs w:val="24"/>
                <w:cs/>
                <w:lang w:bidi="bn-BD"/>
              </w:rPr>
            </w:pPr>
          </w:p>
          <w:p w:rsidR="00431999" w:rsidRPr="004F18B5" w:rsidRDefault="00431999" w:rsidP="00431999">
            <w:pPr>
              <w:spacing w:after="0" w:line="240" w:lineRule="auto"/>
              <w:jc w:val="both"/>
              <w:rPr>
                <w:rFonts w:ascii="Nikosh" w:eastAsia="Nikosh" w:hAnsi="Nikosh" w:cs="Nikosh"/>
                <w:sz w:val="24"/>
                <w:szCs w:val="24"/>
                <w:cs/>
                <w:lang w:bidi="bn-BD"/>
              </w:rPr>
            </w:pPr>
          </w:p>
          <w:p w:rsidR="00431999" w:rsidRPr="004F18B5" w:rsidRDefault="00431999" w:rsidP="00431999">
            <w:pPr>
              <w:spacing w:after="0" w:line="240" w:lineRule="auto"/>
              <w:jc w:val="both"/>
              <w:rPr>
                <w:rFonts w:ascii="Nikosh" w:eastAsia="Nikosh" w:hAnsi="Nikosh" w:cs="Nikosh"/>
                <w:sz w:val="24"/>
                <w:szCs w:val="24"/>
                <w:cs/>
                <w:lang w:bidi="bn-BD"/>
              </w:rPr>
            </w:pPr>
          </w:p>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(গ) নথি শ্রেনীবিন্যাসকরণ নিয়ে সভায় আলোচনা হয়।  </w:t>
            </w:r>
          </w:p>
          <w:p w:rsidR="00431999" w:rsidRPr="004F18B5" w:rsidRDefault="00431999" w:rsidP="00431999">
            <w:pPr>
              <w:spacing w:after="0" w:line="240" w:lineRule="auto"/>
              <w:jc w:val="both"/>
              <w:rPr>
                <w:rFonts w:ascii="Nikosh" w:eastAsia="Nikosh" w:hAnsi="Nikosh" w:cs="Nikosh"/>
                <w:sz w:val="24"/>
                <w:szCs w:val="24"/>
                <w:cs/>
                <w:lang w:bidi="bn-BD"/>
              </w:rPr>
            </w:pPr>
          </w:p>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eastAsia="Nikosh" w:hAnsi="Nikosh" w:cs="Nikosh"/>
                <w:sz w:val="24"/>
                <w:szCs w:val="24"/>
                <w:cs/>
                <w:lang w:bidi="bn-BD"/>
              </w:rPr>
              <w:t>(ঘ) ডিপার্টমেন্টাল অডিট সম্পন্ন করার বিষয়ে সভায় আলোচনা হয় ।</w:t>
            </w:r>
          </w:p>
          <w:p w:rsidR="00431999" w:rsidRPr="004F18B5" w:rsidRDefault="00431999" w:rsidP="00431999">
            <w:pPr>
              <w:spacing w:after="0" w:line="240" w:lineRule="auto"/>
              <w:jc w:val="both"/>
              <w:rPr>
                <w:rFonts w:ascii="Nikosh" w:eastAsia="Nikosh" w:hAnsi="Nikosh" w:cs="Nikosh"/>
                <w:sz w:val="24"/>
                <w:szCs w:val="24"/>
                <w:cs/>
                <w:lang w:bidi="bn-BD"/>
              </w:rPr>
            </w:pPr>
          </w:p>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 </w:t>
            </w:r>
          </w:p>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(ঙ) চারকোল নীতিমালা, বদলী নীতিমালা, পুরষ্কার কমিটির সভা ও </w:t>
            </w:r>
            <w:r>
              <w:rPr>
                <w:rFonts w:ascii="Nikosh" w:eastAsia="Nikosh" w:hAnsi="Nikosh" w:cs="Nikosh"/>
                <w:sz w:val="24"/>
                <w:szCs w:val="24"/>
                <w:cs/>
                <w:lang w:bidi="bn-BD"/>
              </w:rPr>
              <w:t xml:space="preserve">বাংলাদেশ পাটপণ্য  গবেষণা ও প্রশিক্ষণ </w:t>
            </w:r>
            <w:r w:rsidRPr="004F18B5">
              <w:rPr>
                <w:rFonts w:ascii="Nikosh" w:eastAsia="Nikosh" w:hAnsi="Nikosh" w:cs="Nikosh"/>
                <w:sz w:val="24"/>
                <w:szCs w:val="24"/>
                <w:cs/>
                <w:lang w:bidi="bn-BD"/>
              </w:rPr>
              <w:t>ইনষ্টিটিউট</w:t>
            </w:r>
            <w:r>
              <w:rPr>
                <w:rFonts w:ascii="Nikosh" w:eastAsia="Nikosh" w:hAnsi="Nikosh" w:cs="Nikosh"/>
                <w:sz w:val="24"/>
                <w:szCs w:val="24"/>
                <w:cs/>
                <w:lang w:bidi="bn-BD"/>
              </w:rPr>
              <w:t xml:space="preserve"> স্থাপন প্রকল্পের</w:t>
            </w:r>
            <w:r w:rsidRPr="004F18B5">
              <w:rPr>
                <w:rFonts w:ascii="Nikosh" w:eastAsia="Nikosh" w:hAnsi="Nikosh" w:cs="Nikosh"/>
                <w:sz w:val="24"/>
                <w:szCs w:val="24"/>
                <w:cs/>
                <w:lang w:bidi="bn-BD"/>
              </w:rPr>
              <w:t xml:space="preserve">  ডিপিপি তৈরি  ইত্যাদি বিভিন্ন পেন্ডিং কাজ এর বিষয়ে সভায় আলোচনা হয় ।</w:t>
            </w:r>
          </w:p>
          <w:p w:rsidR="00431999" w:rsidRPr="004F18B5" w:rsidRDefault="00431999" w:rsidP="00431999">
            <w:pPr>
              <w:spacing w:after="0" w:line="240" w:lineRule="auto"/>
              <w:jc w:val="both"/>
              <w:rPr>
                <w:rFonts w:cs="Times New Roman"/>
                <w:sz w:val="24"/>
                <w:szCs w:val="24"/>
              </w:rPr>
            </w:pPr>
          </w:p>
        </w:tc>
        <w:tc>
          <w:tcPr>
            <w:tcW w:w="2790" w:type="dxa"/>
          </w:tcPr>
          <w:p w:rsidR="00431999" w:rsidRPr="004F18B5" w:rsidRDefault="00431999" w:rsidP="00431999">
            <w:pPr>
              <w:spacing w:after="0" w:line="240" w:lineRule="auto"/>
              <w:jc w:val="both"/>
              <w:rPr>
                <w:rFonts w:ascii="Nikosh" w:eastAsia="Nikosh" w:hAnsi="Nikosh" w:cs="Nikosh"/>
                <w:sz w:val="24"/>
                <w:szCs w:val="24"/>
                <w:lang w:bidi="bn-BD"/>
              </w:rPr>
            </w:pPr>
            <w:r w:rsidRPr="004F18B5">
              <w:rPr>
                <w:rFonts w:ascii="Nikosh" w:eastAsia="Nikosh" w:hAnsi="Nikosh" w:cs="Nikosh"/>
                <w:sz w:val="24"/>
                <w:szCs w:val="24"/>
                <w:cs/>
                <w:lang w:bidi="bn-BD"/>
              </w:rPr>
              <w:t xml:space="preserve">(ক) অনিষ্পন্ন বিষয়গুলো আগামী ৩০ দিনের মধ্যে নিম্পন্ন করতে হবে। </w:t>
            </w:r>
            <w:r w:rsidRPr="004F18B5">
              <w:rPr>
                <w:rFonts w:ascii="Nikosh" w:hAnsi="Nikosh" w:cs="Nikosh"/>
                <w:sz w:val="24"/>
                <w:szCs w:val="24"/>
              </w:rPr>
              <w:t xml:space="preserve"> </w:t>
            </w:r>
            <w:proofErr w:type="spellStart"/>
            <w:r w:rsidRPr="004F18B5">
              <w:rPr>
                <w:rFonts w:ascii="Nikosh" w:hAnsi="Nikosh" w:cs="Nikosh"/>
                <w:sz w:val="24"/>
                <w:szCs w:val="24"/>
              </w:rPr>
              <w:t>অনিষ্পন্ন</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বিষয়গুলো</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ছক</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আকারে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শাখা</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উল্লেখ</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কার্যপত্রে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আরও</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বিস্তারিত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উল্লেখ</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হবে</w:t>
            </w:r>
            <w:proofErr w:type="spellEnd"/>
            <w:r w:rsidRPr="004F18B5">
              <w:rPr>
                <w:rFonts w:ascii="Nikosh" w:hAnsi="Nikosh" w:cs="Nikosh"/>
                <w:sz w:val="24"/>
                <w:szCs w:val="24"/>
              </w:rPr>
              <w:t>।</w:t>
            </w:r>
          </w:p>
          <w:p w:rsidR="00431999" w:rsidRPr="004F18B5" w:rsidRDefault="00431999" w:rsidP="00431999">
            <w:pPr>
              <w:spacing w:after="0" w:line="240" w:lineRule="auto"/>
              <w:rPr>
                <w:rFonts w:ascii="Nikosh" w:hAnsi="Nikosh" w:cs="Nikosh"/>
                <w:sz w:val="24"/>
                <w:szCs w:val="24"/>
              </w:rPr>
            </w:pPr>
          </w:p>
          <w:p w:rsidR="00431999" w:rsidRPr="004F18B5" w:rsidRDefault="00431999" w:rsidP="00431999">
            <w:pPr>
              <w:spacing w:after="0" w:line="240" w:lineRule="auto"/>
              <w:rPr>
                <w:rFonts w:ascii="Nikosh" w:hAnsi="Nikosh" w:cs="Nikosh"/>
                <w:sz w:val="24"/>
                <w:szCs w:val="24"/>
              </w:rPr>
            </w:pPr>
          </w:p>
          <w:p w:rsidR="00431999" w:rsidRPr="004F18B5" w:rsidRDefault="00431999" w:rsidP="00431999">
            <w:pPr>
              <w:spacing w:after="0" w:line="240" w:lineRule="auto"/>
              <w:jc w:val="both"/>
              <w:rPr>
                <w:rFonts w:ascii="Nikosh" w:hAnsi="Nikosh" w:cs="Nikosh"/>
                <w:sz w:val="24"/>
                <w:szCs w:val="24"/>
              </w:rPr>
            </w:pPr>
          </w:p>
          <w:p w:rsidR="00431999" w:rsidRPr="004F18B5" w:rsidRDefault="00431999" w:rsidP="00431999">
            <w:pPr>
              <w:spacing w:after="0" w:line="240" w:lineRule="auto"/>
              <w:jc w:val="both"/>
              <w:rPr>
                <w:rFonts w:ascii="Nikosh" w:hAnsi="Nikosh" w:cs="Nikosh"/>
                <w:sz w:val="24"/>
                <w:szCs w:val="24"/>
              </w:rPr>
            </w:pPr>
            <w:r w:rsidRPr="004F18B5">
              <w:rPr>
                <w:rFonts w:ascii="Nikosh" w:hAnsi="Nikosh" w:cs="Nikosh"/>
                <w:sz w:val="24"/>
                <w:szCs w:val="24"/>
              </w:rPr>
              <w:t xml:space="preserve">(খ) </w:t>
            </w:r>
            <w:proofErr w:type="spellStart"/>
            <w:r w:rsidRPr="004F18B5">
              <w:rPr>
                <w:rFonts w:ascii="Nikosh" w:hAnsi="Nikosh" w:cs="Nikosh"/>
                <w:sz w:val="24"/>
                <w:szCs w:val="24"/>
              </w:rPr>
              <w:t>অতিসত্বর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পাট</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অধিদপ্তরের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অর্গানোগ্রাম</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তৈরির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কাজ</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শুরু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সিদ্ধান্ত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গৃহীত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হয়</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প্রয়োজনে</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অর্গানোগ্রাম</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তৈরি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কমিটিতে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নতুন</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সদস্য</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কো-অপ্ট</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যাবে</w:t>
            </w:r>
            <w:proofErr w:type="spellEnd"/>
            <w:r w:rsidRPr="004F18B5">
              <w:rPr>
                <w:rFonts w:ascii="Nikosh" w:hAnsi="Nikosh" w:cs="Nikosh"/>
                <w:sz w:val="24"/>
                <w:szCs w:val="24"/>
              </w:rPr>
              <w:t>।</w:t>
            </w:r>
          </w:p>
          <w:p w:rsidR="00431999" w:rsidRPr="004F18B5" w:rsidRDefault="00431999" w:rsidP="00431999">
            <w:pPr>
              <w:spacing w:after="0" w:line="240" w:lineRule="auto"/>
              <w:jc w:val="both"/>
              <w:rPr>
                <w:rFonts w:ascii="Nikosh" w:hAnsi="Nikosh" w:cs="Nikosh"/>
                <w:sz w:val="24"/>
                <w:szCs w:val="24"/>
              </w:rPr>
            </w:pPr>
          </w:p>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hAnsi="Nikosh" w:cs="Nikosh"/>
                <w:sz w:val="24"/>
                <w:szCs w:val="24"/>
              </w:rPr>
              <w:t xml:space="preserve">(গ) </w:t>
            </w:r>
            <w:r w:rsidRPr="004F18B5">
              <w:rPr>
                <w:rFonts w:ascii="Nikosh" w:eastAsia="Nikosh" w:hAnsi="Nikosh" w:cs="Nikosh"/>
                <w:sz w:val="24"/>
                <w:szCs w:val="24"/>
                <w:cs/>
                <w:lang w:bidi="bn-BD"/>
              </w:rPr>
              <w:t>নথি শ্রেনীবিন্যাসকরণ তালিকা ৩ দিনের মধ্যে উপস্থাপন করতে হবে।</w:t>
            </w:r>
          </w:p>
          <w:p w:rsidR="00431999" w:rsidRPr="004F18B5" w:rsidRDefault="00431999" w:rsidP="00431999">
            <w:pPr>
              <w:spacing w:after="0" w:line="240" w:lineRule="auto"/>
              <w:jc w:val="both"/>
              <w:rPr>
                <w:rFonts w:ascii="Nikosh" w:eastAsia="Nikosh" w:hAnsi="Nikosh" w:cs="Nikosh"/>
                <w:sz w:val="24"/>
                <w:szCs w:val="24"/>
                <w:cs/>
                <w:lang w:bidi="bn-BD"/>
              </w:rPr>
            </w:pPr>
            <w:r w:rsidRPr="004F18B5">
              <w:rPr>
                <w:rFonts w:ascii="Nikosh" w:eastAsia="Nikosh" w:hAnsi="Nikosh" w:cs="Nikosh"/>
                <w:sz w:val="24"/>
                <w:szCs w:val="24"/>
                <w:cs/>
                <w:lang w:bidi="bn-BD"/>
              </w:rPr>
              <w:t>(ঘ) অডিট ডিপার্টমেন্টকে চিঠি দিয়ে  অডিট সম্পন্ন করার জন্য প্রয়োজনীয় ব্যবস্থা গ্রহণে তাগাদা দিতে হবে।</w:t>
            </w:r>
          </w:p>
          <w:p w:rsidR="00431999" w:rsidRPr="004F18B5" w:rsidRDefault="00431999" w:rsidP="00431999">
            <w:pPr>
              <w:spacing w:after="0" w:line="240" w:lineRule="auto"/>
              <w:jc w:val="both"/>
              <w:rPr>
                <w:rFonts w:ascii="Nikosh" w:hAnsi="Nikosh" w:cs="Nikosh"/>
                <w:sz w:val="24"/>
                <w:szCs w:val="24"/>
              </w:rPr>
            </w:pPr>
            <w:r w:rsidRPr="004F18B5">
              <w:rPr>
                <w:rFonts w:ascii="Nikosh" w:eastAsia="Nikosh" w:hAnsi="Nikosh" w:cs="Nikosh"/>
                <w:sz w:val="24"/>
                <w:szCs w:val="24"/>
                <w:cs/>
                <w:lang w:bidi="bn-BD"/>
              </w:rPr>
              <w:t xml:space="preserve"> (ঙ) চারকোল নীতিমালা, বদলী নীতিমালা, পুরষ্কার কমিটির সভা ও  ডিপিপি </w:t>
            </w:r>
            <w:r>
              <w:rPr>
                <w:rFonts w:ascii="Nikosh" w:eastAsia="Nikosh" w:hAnsi="Nikosh" w:cs="Nikosh"/>
                <w:sz w:val="24"/>
                <w:szCs w:val="24"/>
                <w:cs/>
                <w:lang w:bidi="bn-BD"/>
              </w:rPr>
              <w:t>তৈরীর প্রয়োজনীয় ব্যবস্থা গ্রহণ করতে</w:t>
            </w:r>
            <w:r w:rsidRPr="004F18B5">
              <w:rPr>
                <w:rFonts w:ascii="Nikosh" w:eastAsia="Nikosh" w:hAnsi="Nikosh" w:cs="Nikosh"/>
                <w:sz w:val="24"/>
                <w:szCs w:val="24"/>
                <w:cs/>
                <w:lang w:bidi="bn-BD"/>
              </w:rPr>
              <w:t xml:space="preserve"> হবে।</w:t>
            </w:r>
          </w:p>
        </w:tc>
        <w:tc>
          <w:tcPr>
            <w:tcW w:w="1440" w:type="dxa"/>
          </w:tcPr>
          <w:p w:rsidR="00431999" w:rsidRPr="002D76EA" w:rsidRDefault="00431999" w:rsidP="00431999">
            <w:pPr>
              <w:spacing w:after="0" w:line="240" w:lineRule="auto"/>
              <w:rPr>
                <w:rFonts w:cs="Times New Roman"/>
                <w:sz w:val="24"/>
                <w:szCs w:val="24"/>
              </w:rPr>
            </w:pPr>
            <w:r>
              <w:rPr>
                <w:rFonts w:ascii="Nikosh" w:eastAsia="Nikosh" w:hAnsi="Nikosh" w:cs="Nikosh"/>
                <w:sz w:val="24"/>
                <w:szCs w:val="24"/>
                <w:cs/>
                <w:lang w:bidi="bn-BD"/>
              </w:rPr>
              <w:t>*</w:t>
            </w:r>
            <w:r w:rsidRPr="002D76EA">
              <w:rPr>
                <w:rFonts w:ascii="Nikosh" w:eastAsia="Nikosh" w:hAnsi="Nikosh" w:cs="Nikosh"/>
                <w:sz w:val="24"/>
                <w:szCs w:val="24"/>
                <w:cs/>
                <w:lang w:bidi="bn-BD"/>
              </w:rPr>
              <w:t>পরিচালক</w:t>
            </w:r>
          </w:p>
          <w:p w:rsidR="00431999" w:rsidRDefault="00431999" w:rsidP="00431999">
            <w:pPr>
              <w:spacing w:after="0" w:line="240" w:lineRule="auto"/>
              <w:rPr>
                <w:rFonts w:ascii="Nikosh" w:eastAsia="Nikosh" w:hAnsi="Nikosh" w:cs="Nikosh"/>
                <w:sz w:val="24"/>
                <w:szCs w:val="24"/>
                <w:cs/>
                <w:lang w:bidi="bn-BD"/>
              </w:rPr>
            </w:pPr>
            <w:r w:rsidRPr="002D76EA">
              <w:rPr>
                <w:rFonts w:ascii="Nikosh" w:eastAsia="Nikosh" w:hAnsi="Nikosh" w:cs="Nikosh"/>
                <w:sz w:val="24"/>
                <w:szCs w:val="24"/>
                <w:cs/>
                <w:lang w:bidi="bn-BD"/>
              </w:rPr>
              <w:t>(প্রঃ ও অর্থ/পাট)</w:t>
            </w:r>
          </w:p>
          <w:p w:rsidR="00431999" w:rsidRDefault="00431999" w:rsidP="00431999">
            <w:pPr>
              <w:spacing w:after="0" w:line="240" w:lineRule="auto"/>
              <w:rPr>
                <w:rFonts w:ascii="Nikosh" w:eastAsia="Nikosh" w:hAnsi="Nikosh" w:cs="Nikosh"/>
                <w:sz w:val="24"/>
                <w:szCs w:val="24"/>
                <w:cs/>
                <w:lang w:bidi="bn-BD"/>
              </w:rPr>
            </w:pPr>
            <w:r>
              <w:rPr>
                <w:rFonts w:ascii="Nikosh" w:eastAsia="Nikosh" w:hAnsi="Nikosh" w:cs="Nikosh"/>
                <w:sz w:val="24"/>
                <w:szCs w:val="24"/>
                <w:cs/>
                <w:lang w:bidi="bn-BD"/>
              </w:rPr>
              <w:t>*উপপরিচালক</w:t>
            </w:r>
          </w:p>
          <w:p w:rsidR="00431999" w:rsidRDefault="00431999" w:rsidP="00431999">
            <w:pPr>
              <w:spacing w:after="0" w:line="240" w:lineRule="auto"/>
              <w:rPr>
                <w:rFonts w:ascii="Nikosh" w:eastAsia="Nikosh" w:hAnsi="Nikosh" w:cs="Nikosh"/>
                <w:sz w:val="24"/>
                <w:szCs w:val="24"/>
                <w:cs/>
                <w:lang w:bidi="bn-BD"/>
              </w:rPr>
            </w:pPr>
            <w:r>
              <w:rPr>
                <w:rFonts w:ascii="Nikosh" w:eastAsia="Nikosh" w:hAnsi="Nikosh" w:cs="Nikosh"/>
                <w:sz w:val="24"/>
                <w:szCs w:val="24"/>
                <w:cs/>
                <w:lang w:bidi="bn-BD"/>
              </w:rPr>
              <w:t>(সকল)</w:t>
            </w:r>
          </w:p>
          <w:p w:rsidR="00431999" w:rsidRPr="002D76EA" w:rsidRDefault="00431999" w:rsidP="00431999">
            <w:pPr>
              <w:spacing w:after="0" w:line="240" w:lineRule="auto"/>
              <w:rPr>
                <w:rFonts w:cs="Times New Roman"/>
                <w:sz w:val="24"/>
                <w:szCs w:val="24"/>
              </w:rPr>
            </w:pPr>
            <w:r>
              <w:rPr>
                <w:rFonts w:ascii="Nikosh" w:eastAsia="Nikosh" w:hAnsi="Nikosh" w:cs="Nikosh"/>
                <w:sz w:val="24"/>
                <w:szCs w:val="24"/>
                <w:cs/>
                <w:lang w:bidi="bn-BD"/>
              </w:rPr>
              <w:t>*সংশ্লিষ্ট সকল</w:t>
            </w:r>
          </w:p>
          <w:p w:rsidR="00431999" w:rsidRPr="002D76EA" w:rsidRDefault="00431999" w:rsidP="00431999">
            <w:pPr>
              <w:spacing w:after="0" w:line="240" w:lineRule="auto"/>
              <w:rPr>
                <w:rFonts w:cs="Times New Roman"/>
                <w:sz w:val="24"/>
                <w:szCs w:val="24"/>
              </w:rPr>
            </w:pPr>
          </w:p>
        </w:tc>
      </w:tr>
      <w:tr w:rsidR="00431999" w:rsidRPr="00275530" w:rsidTr="00D67597">
        <w:tc>
          <w:tcPr>
            <w:tcW w:w="630" w:type="dxa"/>
          </w:tcPr>
          <w:p w:rsidR="00431999" w:rsidRPr="000C6FE6" w:rsidRDefault="00431999" w:rsidP="00431999">
            <w:pPr>
              <w:spacing w:after="0" w:line="240" w:lineRule="auto"/>
              <w:jc w:val="center"/>
              <w:rPr>
                <w:rFonts w:cs="Times New Roman"/>
                <w:sz w:val="24"/>
                <w:szCs w:val="24"/>
              </w:rPr>
            </w:pPr>
            <w:r w:rsidRPr="000C6FE6">
              <w:rPr>
                <w:rFonts w:ascii="Nikosh" w:eastAsia="Nikosh" w:hAnsi="Nikosh" w:cs="Nikosh"/>
                <w:sz w:val="24"/>
                <w:szCs w:val="24"/>
                <w:cs/>
                <w:lang w:bidi="bn-BD"/>
              </w:rPr>
              <w:t>০৮।</w:t>
            </w:r>
          </w:p>
        </w:tc>
        <w:tc>
          <w:tcPr>
            <w:tcW w:w="1620" w:type="dxa"/>
          </w:tcPr>
          <w:p w:rsidR="00431999" w:rsidRPr="000C6FE6" w:rsidRDefault="00431999" w:rsidP="00431999">
            <w:pPr>
              <w:spacing w:after="0" w:line="240" w:lineRule="auto"/>
              <w:rPr>
                <w:rFonts w:cs="Times New Roman"/>
                <w:bCs/>
                <w:sz w:val="24"/>
                <w:szCs w:val="24"/>
              </w:rPr>
            </w:pPr>
            <w:r w:rsidRPr="000C6FE6">
              <w:rPr>
                <w:rFonts w:ascii="Nikosh" w:eastAsia="Nikosh" w:hAnsi="Nikosh" w:cs="Nikosh"/>
                <w:sz w:val="24"/>
                <w:szCs w:val="24"/>
                <w:cs/>
                <w:lang w:bidi="bn-BD"/>
              </w:rPr>
              <w:t xml:space="preserve">লাইসেন্স ইস্যু ও নবায়ন </w:t>
            </w:r>
            <w:r>
              <w:rPr>
                <w:rFonts w:ascii="Nikosh" w:eastAsia="Nikosh" w:hAnsi="Nikosh" w:cs="Nikosh"/>
                <w:sz w:val="24"/>
                <w:szCs w:val="24"/>
                <w:cs/>
                <w:lang w:bidi="bn-BD"/>
              </w:rPr>
              <w:t>।</w:t>
            </w:r>
          </w:p>
        </w:tc>
        <w:tc>
          <w:tcPr>
            <w:tcW w:w="3600" w:type="dxa"/>
          </w:tcPr>
          <w:p w:rsidR="00431999" w:rsidRDefault="00431999" w:rsidP="00431999">
            <w:pPr>
              <w:spacing w:after="0" w:line="240" w:lineRule="auto"/>
              <w:jc w:val="both"/>
              <w:rPr>
                <w:rFonts w:ascii="Nikosh" w:eastAsia="Nikosh" w:hAnsi="Nikosh" w:cs="Nikosh"/>
                <w:sz w:val="24"/>
                <w:szCs w:val="24"/>
                <w:cs/>
                <w:lang w:bidi="bn-BD"/>
              </w:rPr>
            </w:pPr>
            <w:r w:rsidRPr="00123642">
              <w:rPr>
                <w:rFonts w:ascii="Nikosh" w:eastAsia="Nikosh" w:hAnsi="Nikosh" w:cs="Nikosh"/>
                <w:sz w:val="24"/>
                <w:szCs w:val="24"/>
                <w:cs/>
                <w:lang w:bidi="bn-BD"/>
              </w:rPr>
              <w:t>(ক) পাট অধিদপ্তর হতে লাইসেন্স ইস্যু, নবায়ন,  বাতিল, পেন্ডিং ইত্যাদি বিষয়গুলো নিয়ে সভায় আলোচনা  হয়। যথাসময়ে লাইসেন্স ইস্যু ও নবায়ন বিষয়ে কার্যকর পদক্ষেপ গ্রহণের বিষয়টি আলোচনায় গুরুত্ব পায়। এছাড়াও মাঠ পর্যায়ে যেসব লাইসেন্স নবায়ন হয়নি সেগুলোর তালিকা করে নবায়নের পদক্ষেপ গ্রহণের বিষয়ে সভায় আলোচনা হয়।</w:t>
            </w:r>
          </w:p>
          <w:p w:rsidR="00431999" w:rsidRDefault="00431999" w:rsidP="00431999">
            <w:pPr>
              <w:spacing w:after="0" w:line="240" w:lineRule="auto"/>
              <w:jc w:val="both"/>
              <w:rPr>
                <w:rFonts w:ascii="Nikosh" w:eastAsia="Nikosh" w:hAnsi="Nikosh" w:cs="Nikosh"/>
                <w:sz w:val="24"/>
                <w:szCs w:val="24"/>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123642" w:rsidRDefault="00431999" w:rsidP="00431999">
            <w:pPr>
              <w:spacing w:after="0" w:line="240" w:lineRule="auto"/>
              <w:jc w:val="both"/>
              <w:rPr>
                <w:rFonts w:ascii="Nikosh" w:eastAsia="Nikosh" w:hAnsi="Nikosh" w:cs="Nikosh"/>
                <w:sz w:val="24"/>
                <w:szCs w:val="24"/>
                <w:cs/>
                <w:lang w:bidi="bn-BD"/>
              </w:rPr>
            </w:pPr>
            <w:r w:rsidRPr="00123642">
              <w:rPr>
                <w:rFonts w:ascii="Nikosh" w:eastAsia="Nikosh" w:hAnsi="Nikosh" w:cs="Nikosh"/>
                <w:sz w:val="24"/>
                <w:szCs w:val="24"/>
                <w:cs/>
                <w:lang w:bidi="bn-BD"/>
              </w:rPr>
              <w:t>(খ) অনলাইন লাইসেন্স</w:t>
            </w:r>
            <w:r>
              <w:rPr>
                <w:rFonts w:ascii="Nikosh" w:eastAsia="Nikosh" w:hAnsi="Nikosh" w:cs="Nikosh"/>
                <w:sz w:val="24"/>
                <w:szCs w:val="24"/>
                <w:cs/>
                <w:lang w:bidi="bn-BD"/>
              </w:rPr>
              <w:t xml:space="preserve"> এর ব্যাপারে সাড়া না পাওয়ার কারণ</w:t>
            </w:r>
            <w:r w:rsidRPr="00123642">
              <w:rPr>
                <w:rFonts w:ascii="Nikosh" w:eastAsia="Nikosh" w:hAnsi="Nikosh" w:cs="Nikosh"/>
                <w:sz w:val="24"/>
                <w:szCs w:val="24"/>
                <w:cs/>
                <w:lang w:bidi="bn-BD"/>
              </w:rPr>
              <w:t xml:space="preserve"> নির্ধারনের জন্য আলোচনা হয় </w:t>
            </w:r>
            <w:r>
              <w:rPr>
                <w:rFonts w:ascii="Nikosh" w:eastAsia="Nikosh" w:hAnsi="Nikosh" w:cs="Nikosh"/>
                <w:sz w:val="24"/>
                <w:szCs w:val="24"/>
                <w:cs/>
                <w:lang w:bidi="bn-BD"/>
              </w:rPr>
              <w:t>প্রত্যেক সহকারী পরিচালক/মুখ্য পরিদর্শক কে মাসে অন্তত ১/২ টি লাইসেন্স অনলাইনে সম্পন্ন করার নির্দেশনা দেয়া</w:t>
            </w:r>
            <w:r w:rsidRPr="00123642">
              <w:rPr>
                <w:rFonts w:ascii="Nikosh" w:eastAsia="Nikosh" w:hAnsi="Nikosh" w:cs="Nikosh"/>
                <w:sz w:val="24"/>
                <w:szCs w:val="24"/>
                <w:cs/>
                <w:lang w:bidi="bn-BD"/>
              </w:rPr>
              <w:t xml:space="preserve"> যেতে পারে মর্মে সভায় সকলে মত প্রকাশ করেন।</w:t>
            </w:r>
          </w:p>
          <w:p w:rsidR="00431999" w:rsidRPr="00123642" w:rsidRDefault="00431999" w:rsidP="00431999">
            <w:pPr>
              <w:spacing w:after="0" w:line="240" w:lineRule="auto"/>
              <w:jc w:val="both"/>
              <w:rPr>
                <w:rFonts w:ascii="Nikosh" w:hAnsi="Nikosh" w:cs="Nikosh"/>
                <w:sz w:val="24"/>
                <w:szCs w:val="24"/>
              </w:rPr>
            </w:pPr>
          </w:p>
        </w:tc>
        <w:tc>
          <w:tcPr>
            <w:tcW w:w="2790" w:type="dxa"/>
          </w:tcPr>
          <w:p w:rsidR="00431999" w:rsidRDefault="00431999" w:rsidP="00431999">
            <w:pPr>
              <w:spacing w:after="0" w:line="240" w:lineRule="auto"/>
              <w:jc w:val="both"/>
              <w:rPr>
                <w:rFonts w:ascii="Nikosh" w:eastAsia="Nikosh" w:hAnsi="Nikosh" w:cs="Nikosh"/>
                <w:sz w:val="24"/>
                <w:szCs w:val="24"/>
                <w:cs/>
                <w:lang w:bidi="bn-BD"/>
              </w:rPr>
            </w:pPr>
            <w:r w:rsidRPr="00123642">
              <w:rPr>
                <w:rFonts w:ascii="Nikosh" w:eastAsia="Nikosh" w:hAnsi="Nikosh" w:cs="Nikosh"/>
                <w:sz w:val="24"/>
                <w:szCs w:val="24"/>
                <w:cs/>
                <w:lang w:bidi="bn-BD"/>
              </w:rPr>
              <w:t>(ক) সকল লাইসেন্স এর তথ্য নির্ধারিত ছকে সংগ্রহ ও সংরক্ষণ করতে হবে</w:t>
            </w:r>
            <w:r>
              <w:rPr>
                <w:rFonts w:ascii="Nikosh" w:eastAsia="Nikosh" w:hAnsi="Nikosh" w:cs="Nikosh"/>
                <w:sz w:val="24"/>
                <w:szCs w:val="24"/>
                <w:cs/>
                <w:lang w:bidi="bn-BD"/>
              </w:rPr>
              <w:t>।</w:t>
            </w:r>
            <w:r w:rsidRPr="00123642">
              <w:rPr>
                <w:rFonts w:ascii="Nikosh" w:eastAsia="Nikosh" w:hAnsi="Nikosh" w:cs="Nikosh"/>
                <w:sz w:val="24"/>
                <w:szCs w:val="24"/>
                <w:cs/>
                <w:lang w:bidi="bn-BD"/>
              </w:rPr>
              <w:t xml:space="preserve">মোট লাইসেন্স এর </w:t>
            </w:r>
            <w:r>
              <w:rPr>
                <w:rFonts w:ascii="Nikosh" w:eastAsia="Nikosh" w:hAnsi="Nikosh" w:cs="Nikosh"/>
                <w:sz w:val="24"/>
                <w:szCs w:val="24"/>
                <w:cs/>
                <w:lang w:bidi="bn-BD"/>
              </w:rPr>
              <w:t xml:space="preserve">সংখ্যা এবং রাজস্ব আদায় এর </w:t>
            </w:r>
            <w:r w:rsidRPr="00123642">
              <w:rPr>
                <w:rFonts w:ascii="Nikosh" w:eastAsia="Nikosh" w:hAnsi="Nikosh" w:cs="Nikosh"/>
                <w:sz w:val="24"/>
                <w:szCs w:val="24"/>
                <w:cs/>
                <w:lang w:bidi="bn-BD"/>
              </w:rPr>
              <w:t>পরিমান উল্লেখ করতে হবে। যে সকল লাইসেন্স নবায়ন হয়নি সেগুলোর কারণ অনুসন্ধান করে নবায়নের পদক্ষেপ গ্রহণ করতে হবে।</w:t>
            </w:r>
          </w:p>
          <w:p w:rsidR="00431999" w:rsidRPr="00123642" w:rsidRDefault="00431999" w:rsidP="00431999">
            <w:pPr>
              <w:spacing w:after="0" w:line="240" w:lineRule="auto"/>
              <w:jc w:val="both"/>
              <w:rPr>
                <w:rFonts w:ascii="Nikosh" w:eastAsia="Nikosh" w:hAnsi="Nikosh" w:cs="Nikosh"/>
                <w:sz w:val="24"/>
                <w:szCs w:val="24"/>
                <w:cs/>
                <w:lang w:bidi="bn-BD"/>
              </w:rPr>
            </w:pPr>
          </w:p>
          <w:p w:rsidR="00431999" w:rsidRPr="00DA6EC4" w:rsidRDefault="00431999" w:rsidP="00431999">
            <w:pPr>
              <w:spacing w:after="0" w:line="240" w:lineRule="auto"/>
              <w:jc w:val="both"/>
              <w:rPr>
                <w:rFonts w:ascii="Nikosh" w:eastAsia="Nikosh" w:hAnsi="Nikosh" w:cs="Nikosh"/>
                <w:sz w:val="24"/>
                <w:szCs w:val="24"/>
                <w:lang w:bidi="bn-BD"/>
              </w:rPr>
            </w:pPr>
            <w:r w:rsidRPr="00123642">
              <w:rPr>
                <w:rFonts w:ascii="Nikosh" w:eastAsia="Nikosh" w:hAnsi="Nikosh" w:cs="Nikosh"/>
                <w:sz w:val="24"/>
                <w:szCs w:val="24"/>
                <w:cs/>
                <w:lang w:bidi="bn-BD"/>
              </w:rPr>
              <w:t xml:space="preserve">(খ) অনলাইন লাইসেন্স </w:t>
            </w:r>
            <w:r>
              <w:rPr>
                <w:rFonts w:ascii="Nikosh" w:eastAsia="Nikosh" w:hAnsi="Nikosh" w:cs="Nikosh"/>
                <w:sz w:val="24"/>
                <w:szCs w:val="24"/>
                <w:cs/>
                <w:lang w:bidi="bn-BD"/>
              </w:rPr>
              <w:t>এর আবেদন বাধ্যতামূলক করতে হবে। আগামী সমন্বয় সভায় এ বিষয়ে সিদ্ধান্ত হবে। চলতি অর্থ বছরে ১/২ টি লাইসেন্স অনলাইনে করতে হবে।</w:t>
            </w:r>
            <w:r w:rsidRPr="00123642">
              <w:rPr>
                <w:rFonts w:ascii="Nikosh" w:eastAsia="Nikosh" w:hAnsi="Nikosh" w:cs="Nikosh"/>
                <w:sz w:val="24"/>
                <w:szCs w:val="24"/>
                <w:cs/>
                <w:lang w:bidi="bn-BD"/>
              </w:rPr>
              <w:t xml:space="preserve"> </w:t>
            </w:r>
          </w:p>
          <w:p w:rsidR="00431999" w:rsidRPr="00123642" w:rsidRDefault="00431999" w:rsidP="00431999">
            <w:pPr>
              <w:spacing w:after="0" w:line="240" w:lineRule="auto"/>
              <w:jc w:val="both"/>
              <w:rPr>
                <w:rFonts w:ascii="Nikosh" w:hAnsi="Nikosh" w:cs="Nikosh"/>
                <w:sz w:val="24"/>
                <w:szCs w:val="24"/>
              </w:rPr>
            </w:pPr>
          </w:p>
        </w:tc>
        <w:tc>
          <w:tcPr>
            <w:tcW w:w="1440" w:type="dxa"/>
          </w:tcPr>
          <w:p w:rsidR="00431999" w:rsidRPr="009C66CB" w:rsidRDefault="00431999" w:rsidP="00431999">
            <w:pPr>
              <w:spacing w:after="0" w:line="240" w:lineRule="auto"/>
              <w:rPr>
                <w:rFonts w:ascii="Nikosh" w:eastAsia="Nikosh" w:hAnsi="Nikosh" w:cs="Nikosh"/>
                <w:cs/>
                <w:lang w:bidi="bn-BD"/>
              </w:rPr>
            </w:pPr>
            <w:r w:rsidRPr="009C66CB">
              <w:rPr>
                <w:rFonts w:ascii="Nikosh" w:eastAsia="Nikosh" w:hAnsi="Nikosh" w:cs="Nikosh"/>
                <w:cs/>
                <w:lang w:bidi="bn-BD"/>
              </w:rPr>
              <w:t>*পরিচালক(পাট)</w:t>
            </w:r>
          </w:p>
          <w:p w:rsidR="00431999" w:rsidRDefault="00431999" w:rsidP="00431999">
            <w:pPr>
              <w:spacing w:after="0" w:line="240" w:lineRule="auto"/>
              <w:rPr>
                <w:rFonts w:ascii="Nikosh" w:eastAsia="Nikosh" w:hAnsi="Nikosh" w:cs="Nikosh"/>
                <w:sz w:val="24"/>
                <w:szCs w:val="24"/>
                <w:cs/>
                <w:lang w:bidi="bn-BD"/>
              </w:rPr>
            </w:pPr>
            <w:r>
              <w:rPr>
                <w:rFonts w:ascii="Nikosh" w:eastAsia="Nikosh" w:hAnsi="Nikosh" w:cs="Nikosh"/>
                <w:sz w:val="24"/>
                <w:szCs w:val="24"/>
                <w:lang w:bidi="bn-BD"/>
              </w:rPr>
              <w:t>*</w:t>
            </w:r>
            <w:proofErr w:type="spellStart"/>
            <w:r>
              <w:rPr>
                <w:rFonts w:ascii="Nikosh" w:eastAsia="Nikosh" w:hAnsi="Nikosh" w:cs="Nikosh"/>
                <w:sz w:val="24"/>
                <w:szCs w:val="24"/>
                <w:lang w:bidi="bn-BD"/>
              </w:rPr>
              <w:t>উপপরিচালক</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পাট</w:t>
            </w:r>
            <w:proofErr w:type="spellEnd"/>
            <w:r>
              <w:rPr>
                <w:rFonts w:ascii="Nikosh" w:eastAsia="Nikosh" w:hAnsi="Nikosh" w:cs="Nikosh"/>
                <w:sz w:val="24"/>
                <w:szCs w:val="24"/>
                <w:lang w:bidi="bn-BD"/>
              </w:rPr>
              <w:t>)</w:t>
            </w:r>
          </w:p>
          <w:p w:rsidR="00431999" w:rsidRPr="000C6FE6" w:rsidRDefault="00431999" w:rsidP="00431999">
            <w:pPr>
              <w:spacing w:after="0" w:line="240" w:lineRule="auto"/>
              <w:rPr>
                <w:rFonts w:cs="Times New Roman"/>
                <w:sz w:val="24"/>
                <w:szCs w:val="24"/>
              </w:rPr>
            </w:pPr>
            <w:r>
              <w:rPr>
                <w:rFonts w:ascii="Nikosh" w:eastAsia="Nikosh" w:hAnsi="Nikosh" w:cs="Nikosh"/>
                <w:sz w:val="24"/>
                <w:szCs w:val="24"/>
                <w:cs/>
                <w:lang w:bidi="bn-BD"/>
              </w:rPr>
              <w:t xml:space="preserve">* </w:t>
            </w:r>
            <w:r w:rsidRPr="000C6FE6">
              <w:rPr>
                <w:rFonts w:ascii="Nikosh" w:eastAsia="Nikosh" w:hAnsi="Nikosh" w:cs="Nikosh"/>
                <w:sz w:val="24"/>
                <w:szCs w:val="24"/>
                <w:cs/>
                <w:lang w:bidi="bn-BD"/>
              </w:rPr>
              <w:t>সহকারী পরিচালক (সকল)</w:t>
            </w:r>
          </w:p>
          <w:p w:rsidR="00431999" w:rsidRPr="00275530" w:rsidRDefault="00431999" w:rsidP="00431999">
            <w:pPr>
              <w:spacing w:after="0" w:line="240" w:lineRule="auto"/>
              <w:rPr>
                <w:rFonts w:ascii="Nikosh" w:hAnsi="Nikosh" w:cs="Nikosh"/>
                <w:sz w:val="24"/>
                <w:szCs w:val="24"/>
              </w:rPr>
            </w:pPr>
            <w:r w:rsidRPr="00275530">
              <w:rPr>
                <w:rFonts w:ascii="Nikosh" w:hAnsi="Nikosh" w:cs="Nikosh"/>
                <w:sz w:val="24"/>
                <w:szCs w:val="24"/>
              </w:rPr>
              <w:t>*</w:t>
            </w:r>
            <w:proofErr w:type="spellStart"/>
            <w:r w:rsidRPr="00275530">
              <w:rPr>
                <w:rFonts w:ascii="Nikosh" w:hAnsi="Nikosh" w:cs="Nikosh"/>
                <w:sz w:val="24"/>
                <w:szCs w:val="24"/>
              </w:rPr>
              <w:t>সমন্বয়</w:t>
            </w:r>
            <w:proofErr w:type="spellEnd"/>
            <w:r w:rsidRPr="00275530">
              <w:rPr>
                <w:rFonts w:ascii="Nikosh" w:hAnsi="Nikosh" w:cs="Nikosh"/>
                <w:sz w:val="24"/>
                <w:szCs w:val="24"/>
              </w:rPr>
              <w:t xml:space="preserve"> কর্মকর্তা-১</w:t>
            </w:r>
          </w:p>
        </w:tc>
      </w:tr>
    </w:tbl>
    <w:p w:rsidR="00431999" w:rsidRDefault="00431999" w:rsidP="00431999">
      <w:pPr>
        <w:spacing w:after="0" w:line="240" w:lineRule="auto"/>
        <w:rPr>
          <w:rFonts w:ascii="Nikosh" w:hAnsi="Nikosh" w:cs="Nikosh"/>
          <w:b/>
          <w:sz w:val="24"/>
          <w:szCs w:val="24"/>
        </w:rPr>
      </w:pPr>
    </w:p>
    <w:p w:rsidR="00431999" w:rsidRDefault="00431999" w:rsidP="00431999">
      <w:pPr>
        <w:spacing w:after="0" w:line="240" w:lineRule="auto"/>
        <w:rPr>
          <w:rFonts w:ascii="Nikosh" w:hAnsi="Nikosh" w:cs="Nikosh"/>
          <w:b/>
          <w:sz w:val="24"/>
          <w:szCs w:val="24"/>
        </w:rPr>
      </w:pPr>
    </w:p>
    <w:p w:rsidR="00431999" w:rsidRDefault="00431999" w:rsidP="00431999">
      <w:pPr>
        <w:spacing w:after="0" w:line="240" w:lineRule="auto"/>
        <w:rPr>
          <w:rFonts w:ascii="Nikosh" w:hAnsi="Nikosh" w:cs="Nikosh"/>
          <w:b/>
          <w:sz w:val="24"/>
          <w:szCs w:val="24"/>
        </w:rPr>
      </w:pPr>
    </w:p>
    <w:p w:rsidR="00431999" w:rsidRDefault="00431999" w:rsidP="00431999">
      <w:pPr>
        <w:spacing w:after="0" w:line="240" w:lineRule="auto"/>
        <w:rPr>
          <w:rFonts w:ascii="Nikosh" w:hAnsi="Nikosh" w:cs="Nikosh"/>
          <w:b/>
          <w:sz w:val="24"/>
          <w:szCs w:val="24"/>
        </w:rPr>
      </w:pPr>
    </w:p>
    <w:p w:rsidR="00431999" w:rsidRDefault="00431999" w:rsidP="00431999">
      <w:pPr>
        <w:spacing w:after="0" w:line="240" w:lineRule="auto"/>
        <w:rPr>
          <w:rFonts w:ascii="Nikosh" w:hAnsi="Nikosh" w:cs="Nikosh"/>
          <w:b/>
          <w:sz w:val="24"/>
          <w:szCs w:val="24"/>
        </w:rPr>
      </w:pPr>
    </w:p>
    <w:p w:rsidR="00431999" w:rsidRDefault="00431999" w:rsidP="00431999">
      <w:pPr>
        <w:spacing w:after="0" w:line="240" w:lineRule="auto"/>
        <w:rPr>
          <w:rFonts w:ascii="Nikosh" w:hAnsi="Nikosh" w:cs="Nikosh"/>
          <w:b/>
          <w:sz w:val="24"/>
          <w:szCs w:val="24"/>
        </w:rPr>
      </w:pPr>
    </w:p>
    <w:p w:rsidR="00431999" w:rsidRPr="00CE7027" w:rsidRDefault="00431999" w:rsidP="00431999">
      <w:pPr>
        <w:spacing w:after="0" w:line="240" w:lineRule="auto"/>
        <w:jc w:val="center"/>
        <w:rPr>
          <w:rFonts w:ascii="Nikosh" w:hAnsi="Nikosh" w:cs="Nikosh"/>
          <w:b/>
          <w:sz w:val="24"/>
          <w:szCs w:val="24"/>
        </w:rPr>
      </w:pPr>
      <w:r w:rsidRPr="00CE7027">
        <w:rPr>
          <w:rFonts w:ascii="Nikosh" w:hAnsi="Nikosh" w:cs="Nikosh"/>
          <w:b/>
          <w:sz w:val="24"/>
          <w:szCs w:val="24"/>
        </w:rPr>
        <w:t>-৪-</w:t>
      </w:r>
    </w:p>
    <w:p w:rsidR="00431999" w:rsidRDefault="00431999" w:rsidP="0043199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431999" w:rsidRPr="00A13CCC" w:rsidTr="00D67597">
        <w:trPr>
          <w:trHeight w:val="260"/>
        </w:trPr>
        <w:tc>
          <w:tcPr>
            <w:tcW w:w="630" w:type="dxa"/>
          </w:tcPr>
          <w:p w:rsidR="00431999" w:rsidRPr="00A13CCC" w:rsidRDefault="00431999" w:rsidP="00431999">
            <w:pPr>
              <w:spacing w:after="0" w:line="240" w:lineRule="auto"/>
              <w:jc w:val="center"/>
              <w:rPr>
                <w:rFonts w:cs="Times New Roman"/>
                <w:sz w:val="24"/>
                <w:szCs w:val="24"/>
              </w:rPr>
            </w:pPr>
            <w:r w:rsidRPr="00A13CCC">
              <w:rPr>
                <w:rFonts w:ascii="Nikosh" w:eastAsia="Nikosh" w:hAnsi="Nikosh" w:cs="Nikosh"/>
                <w:sz w:val="24"/>
                <w:szCs w:val="24"/>
                <w:cs/>
                <w:lang w:bidi="bn-BD"/>
              </w:rPr>
              <w:t>০৯।</w:t>
            </w:r>
          </w:p>
        </w:tc>
        <w:tc>
          <w:tcPr>
            <w:tcW w:w="1620" w:type="dxa"/>
          </w:tcPr>
          <w:p w:rsidR="00431999" w:rsidRPr="00A13CCC" w:rsidRDefault="00431999" w:rsidP="00431999">
            <w:pPr>
              <w:spacing w:after="0" w:line="240" w:lineRule="auto"/>
              <w:rPr>
                <w:rFonts w:cs="Times New Roman"/>
                <w:bCs/>
                <w:sz w:val="24"/>
                <w:szCs w:val="24"/>
              </w:rPr>
            </w:pPr>
            <w:r w:rsidRPr="00A13CCC">
              <w:rPr>
                <w:rFonts w:ascii="Nikosh" w:eastAsia="Nikosh" w:hAnsi="Nikosh" w:cs="Nikosh"/>
                <w:sz w:val="24"/>
                <w:szCs w:val="24"/>
                <w:cs/>
                <w:lang w:bidi="bn-BD"/>
              </w:rPr>
              <w:t xml:space="preserve">ই-ফাইলিং </w:t>
            </w:r>
            <w:r>
              <w:rPr>
                <w:rFonts w:ascii="Nikosh" w:eastAsia="Nikosh" w:hAnsi="Nikosh" w:cs="Nikosh"/>
                <w:sz w:val="24"/>
                <w:szCs w:val="24"/>
                <w:cs/>
                <w:lang w:bidi="bn-BD"/>
              </w:rPr>
              <w:t>।</w:t>
            </w:r>
          </w:p>
        </w:tc>
        <w:tc>
          <w:tcPr>
            <w:tcW w:w="3600" w:type="dxa"/>
          </w:tcPr>
          <w:p w:rsidR="00431999" w:rsidRPr="00A13CCC" w:rsidRDefault="00431999" w:rsidP="00431999">
            <w:pPr>
              <w:spacing w:after="0" w:line="240" w:lineRule="auto"/>
              <w:jc w:val="both"/>
              <w:rPr>
                <w:rFonts w:ascii="Nikosh" w:eastAsia="Nikosh" w:hAnsi="Nikosh" w:cs="Nikosh"/>
                <w:sz w:val="24"/>
                <w:szCs w:val="24"/>
                <w:lang w:bidi="bn-BD"/>
              </w:rPr>
            </w:pPr>
            <w:r w:rsidRPr="00A13CCC">
              <w:rPr>
                <w:rFonts w:ascii="Nikosh" w:eastAsia="Nikosh" w:hAnsi="Nikosh" w:cs="Nikosh"/>
                <w:sz w:val="24"/>
                <w:szCs w:val="24"/>
                <w:cs/>
                <w:lang w:bidi="bn-BD"/>
              </w:rPr>
              <w:t xml:space="preserve"> ই-ফাইলিং বিষয়ে সভায় আলোচনা হয়। ই ফাইলিং বিষয়ে একাধিকবার প্রশিক্ষণ কার্যক্রম পরিচালনা করার কথা থাকলেও তা যথাযথভাবে হয়নি মর্মে সভায় আলোচনা হয়। ই-ফাইলিং কার্যক্রম যথাযথভাবে প্রতিপালিত না হওয়ায় সভাপতি অসন্তোষ প্রকাশ করেন । ই-ফাইলিং এ কার কতটি পেন্ডিং নথি/ডাক রয়েছে তা সভাপতি মহোদয় জানতে চান ।</w:t>
            </w:r>
          </w:p>
        </w:tc>
        <w:tc>
          <w:tcPr>
            <w:tcW w:w="2790" w:type="dxa"/>
          </w:tcPr>
          <w:p w:rsidR="00431999" w:rsidRPr="00A13CCC"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cs/>
                <w:lang w:bidi="bn-BD"/>
              </w:rPr>
              <w:t>(ক)</w:t>
            </w:r>
            <w:r w:rsidRPr="00A13CCC">
              <w:rPr>
                <w:rFonts w:ascii="Nikosh" w:eastAsia="Nikosh" w:hAnsi="Nikosh" w:cs="Nikosh"/>
                <w:sz w:val="24"/>
                <w:szCs w:val="24"/>
                <w:cs/>
                <w:lang w:bidi="bn-BD"/>
              </w:rPr>
              <w:t xml:space="preserve"> ই-নথিতে পত্রজারি বৃদ্ধি করতে হবে। ই-ফাইলিংয়ের বিষয়ে নিয়মিত প্রশিক্ষণ ও কর্মশালা হবে। কর্মশালার পরিকল্পনা ও বিষয় নির্ধারন করে দ্রুত প্রশিক্ষণের ব্যবস্থা গ্রহণ করার সিদ্ধান্ত গৃহীত হয়।</w:t>
            </w:r>
          </w:p>
          <w:p w:rsidR="00431999" w:rsidRPr="00A13CCC" w:rsidRDefault="00431999" w:rsidP="00431999">
            <w:pPr>
              <w:spacing w:after="0" w:line="240" w:lineRule="auto"/>
              <w:jc w:val="both"/>
              <w:rPr>
                <w:rFonts w:ascii="Nikosh" w:eastAsia="Nikosh" w:hAnsi="Nikosh" w:cs="Nikosh"/>
                <w:sz w:val="24"/>
                <w:szCs w:val="24"/>
                <w:lang w:bidi="bn-BD"/>
              </w:rPr>
            </w:pPr>
            <w:r>
              <w:rPr>
                <w:rFonts w:ascii="Nikosh" w:eastAsia="Nikosh" w:hAnsi="Nikosh" w:cs="Nikosh"/>
                <w:sz w:val="24"/>
                <w:szCs w:val="24"/>
                <w:cs/>
                <w:lang w:bidi="bn-BD"/>
              </w:rPr>
              <w:t xml:space="preserve">(খ) </w:t>
            </w:r>
            <w:r w:rsidRPr="00A13CCC">
              <w:rPr>
                <w:rFonts w:ascii="Nikosh" w:eastAsia="Nikosh" w:hAnsi="Nikosh" w:cs="Nikosh"/>
                <w:sz w:val="24"/>
                <w:szCs w:val="24"/>
                <w:cs/>
                <w:lang w:bidi="bn-BD"/>
              </w:rPr>
              <w:t>ইন্টারনেটের গতি বাড়াতে হবে।</w:t>
            </w:r>
          </w:p>
        </w:tc>
        <w:tc>
          <w:tcPr>
            <w:tcW w:w="1440" w:type="dxa"/>
          </w:tcPr>
          <w:p w:rsidR="00431999" w:rsidRPr="00A13CCC" w:rsidRDefault="00431999" w:rsidP="00431999">
            <w:pPr>
              <w:spacing w:after="0" w:line="240" w:lineRule="auto"/>
              <w:rPr>
                <w:rFonts w:cs="Times New Roman"/>
                <w:sz w:val="24"/>
                <w:szCs w:val="24"/>
              </w:rPr>
            </w:pPr>
            <w:r w:rsidRPr="00A13CCC">
              <w:rPr>
                <w:rFonts w:ascii="Nikosh" w:eastAsia="Nikosh" w:hAnsi="Nikosh" w:cs="Nikosh"/>
                <w:sz w:val="24"/>
                <w:szCs w:val="24"/>
                <w:cs/>
                <w:lang w:bidi="bn-BD"/>
              </w:rPr>
              <w:t>পরিচালক</w:t>
            </w:r>
          </w:p>
          <w:p w:rsidR="00431999" w:rsidRPr="00A13CCC" w:rsidRDefault="00431999" w:rsidP="00431999">
            <w:pPr>
              <w:spacing w:after="0" w:line="240" w:lineRule="auto"/>
              <w:rPr>
                <w:rFonts w:ascii="Nikosh" w:eastAsia="Nikosh" w:hAnsi="Nikosh" w:cs="Nikosh"/>
                <w:sz w:val="24"/>
                <w:szCs w:val="24"/>
                <w:cs/>
                <w:lang w:bidi="bn-BD"/>
              </w:rPr>
            </w:pPr>
            <w:r w:rsidRPr="00A13CCC">
              <w:rPr>
                <w:rFonts w:ascii="Nikosh" w:eastAsia="Nikosh" w:hAnsi="Nikosh" w:cs="Nikosh"/>
                <w:sz w:val="24"/>
                <w:szCs w:val="24"/>
                <w:cs/>
                <w:lang w:bidi="bn-BD"/>
              </w:rPr>
              <w:t>(প্রঃ ও অর্থ)/</w:t>
            </w:r>
          </w:p>
          <w:p w:rsidR="00431999" w:rsidRPr="00A13CCC" w:rsidRDefault="00431999" w:rsidP="00431999">
            <w:pPr>
              <w:spacing w:after="0" w:line="240" w:lineRule="auto"/>
              <w:rPr>
                <w:rFonts w:cs="Times New Roman"/>
                <w:sz w:val="24"/>
                <w:szCs w:val="24"/>
              </w:rPr>
            </w:pPr>
            <w:r w:rsidRPr="00A13CCC">
              <w:rPr>
                <w:rFonts w:ascii="Nikosh" w:eastAsia="Nikosh" w:hAnsi="Nikosh" w:cs="Nikosh"/>
                <w:sz w:val="24"/>
                <w:szCs w:val="24"/>
                <w:cs/>
                <w:lang w:bidi="bn-BD"/>
              </w:rPr>
              <w:t>সংশ্লিষ্ট কর্মকর্তা/ কর্মচারী</w:t>
            </w:r>
          </w:p>
          <w:p w:rsidR="00431999" w:rsidRPr="00A13CCC" w:rsidRDefault="00431999" w:rsidP="00431999">
            <w:pPr>
              <w:spacing w:after="0" w:line="240" w:lineRule="auto"/>
              <w:rPr>
                <w:rFonts w:cs="Times New Roman"/>
                <w:sz w:val="24"/>
                <w:szCs w:val="24"/>
              </w:rPr>
            </w:pPr>
          </w:p>
        </w:tc>
      </w:tr>
      <w:tr w:rsidR="00431999" w:rsidRPr="00A13CCC" w:rsidTr="00D67597">
        <w:trPr>
          <w:trHeight w:val="728"/>
        </w:trPr>
        <w:tc>
          <w:tcPr>
            <w:tcW w:w="630" w:type="dxa"/>
          </w:tcPr>
          <w:p w:rsidR="00431999" w:rsidRPr="00A13CCC" w:rsidRDefault="00431999" w:rsidP="00431999">
            <w:pPr>
              <w:spacing w:after="0" w:line="240" w:lineRule="auto"/>
              <w:jc w:val="center"/>
              <w:rPr>
                <w:rFonts w:cs="Times New Roman"/>
                <w:sz w:val="24"/>
                <w:szCs w:val="24"/>
              </w:rPr>
            </w:pPr>
            <w:r w:rsidRPr="00A13CCC">
              <w:rPr>
                <w:rFonts w:ascii="Nikosh" w:eastAsia="Nikosh" w:hAnsi="Nikosh" w:cs="Nikosh"/>
                <w:sz w:val="24"/>
                <w:szCs w:val="24"/>
                <w:cs/>
                <w:lang w:bidi="bn-BD"/>
              </w:rPr>
              <w:t>১০।</w:t>
            </w:r>
          </w:p>
        </w:tc>
        <w:tc>
          <w:tcPr>
            <w:tcW w:w="1620" w:type="dxa"/>
          </w:tcPr>
          <w:p w:rsidR="00431999" w:rsidRPr="00A13CCC" w:rsidRDefault="00431999" w:rsidP="00431999">
            <w:pPr>
              <w:spacing w:after="0" w:line="240" w:lineRule="auto"/>
              <w:rPr>
                <w:rFonts w:cs="Times New Roman"/>
                <w:bCs/>
                <w:sz w:val="24"/>
                <w:szCs w:val="24"/>
              </w:rPr>
            </w:pPr>
            <w:r w:rsidRPr="00A13CCC">
              <w:rPr>
                <w:rFonts w:ascii="Nikosh" w:eastAsia="Nikosh" w:hAnsi="Nikosh" w:cs="Nikosh"/>
                <w:sz w:val="24"/>
                <w:szCs w:val="24"/>
                <w:cs/>
                <w:lang w:bidi="bn-BD"/>
              </w:rPr>
              <w:t>ওয়েবসাইট হালনাগাদ করা প্রসঙ্গে</w:t>
            </w:r>
            <w:r>
              <w:rPr>
                <w:rFonts w:ascii="Nikosh" w:eastAsia="Nikosh" w:hAnsi="Nikosh" w:cs="Nikosh"/>
                <w:sz w:val="24"/>
                <w:szCs w:val="24"/>
                <w:cs/>
                <w:lang w:bidi="bn-BD"/>
              </w:rPr>
              <w:t>।</w:t>
            </w:r>
          </w:p>
        </w:tc>
        <w:tc>
          <w:tcPr>
            <w:tcW w:w="3600" w:type="dxa"/>
          </w:tcPr>
          <w:p w:rsidR="00431999" w:rsidRPr="00A13CCC" w:rsidRDefault="00431999" w:rsidP="00431999">
            <w:pPr>
              <w:spacing w:after="0" w:line="240" w:lineRule="auto"/>
              <w:jc w:val="both"/>
              <w:rPr>
                <w:rFonts w:cs="Times New Roman"/>
                <w:sz w:val="24"/>
                <w:szCs w:val="24"/>
              </w:rPr>
            </w:pPr>
            <w:r w:rsidRPr="00A13CCC">
              <w:rPr>
                <w:rFonts w:ascii="Nikosh" w:eastAsia="Nikosh" w:hAnsi="Nikosh" w:cs="Nikosh"/>
                <w:sz w:val="24"/>
                <w:szCs w:val="24"/>
                <w:cs/>
                <w:lang w:bidi="bn-BD"/>
              </w:rPr>
              <w:t xml:space="preserve">পাট অধিদপ্তরের ওয়েবসাইট হালনাগাদ আছে কিনা জানতে চাইলে ডাটা এন্ট্রি সুপারভাইজার জানান যে, ওয়েবসাইট হালনাগাদ রয়েছে। </w:t>
            </w:r>
          </w:p>
        </w:tc>
        <w:tc>
          <w:tcPr>
            <w:tcW w:w="2790" w:type="dxa"/>
          </w:tcPr>
          <w:p w:rsidR="00431999" w:rsidRPr="00A13CCC" w:rsidRDefault="00431999" w:rsidP="00431999">
            <w:pPr>
              <w:spacing w:after="0" w:line="240" w:lineRule="auto"/>
              <w:jc w:val="both"/>
              <w:rPr>
                <w:rFonts w:cs="Times New Roman"/>
                <w:sz w:val="24"/>
                <w:szCs w:val="24"/>
              </w:rPr>
            </w:pPr>
            <w:r w:rsidRPr="00A13CCC">
              <w:rPr>
                <w:rFonts w:ascii="Nikosh" w:eastAsia="Nikosh" w:hAnsi="Nikosh" w:cs="Nikosh"/>
                <w:sz w:val="24"/>
                <w:szCs w:val="24"/>
                <w:cs/>
                <w:lang w:bidi="bn-BD"/>
              </w:rPr>
              <w:t>(ক) পাট অধিদপ্তরের ওয়েব সাইট হালনাগাদ রাখতে সংশ্লিষ্ট শাখা হতে নিয়মিত তথ্য সরবরাহ করতে হবে।</w:t>
            </w:r>
          </w:p>
          <w:p w:rsidR="00431999" w:rsidRPr="00A13CCC" w:rsidRDefault="00431999" w:rsidP="00431999">
            <w:pPr>
              <w:spacing w:after="0" w:line="240" w:lineRule="auto"/>
              <w:jc w:val="both"/>
              <w:rPr>
                <w:rFonts w:ascii="Nikosh" w:eastAsia="Nikosh" w:hAnsi="Nikosh" w:cs="Nikosh"/>
                <w:sz w:val="24"/>
                <w:szCs w:val="24"/>
                <w:lang w:bidi="bn-BD"/>
              </w:rPr>
            </w:pPr>
            <w:r w:rsidRPr="00A13CCC">
              <w:rPr>
                <w:rFonts w:ascii="Nikosh" w:eastAsia="Nikosh" w:hAnsi="Nikosh" w:cs="Nikosh"/>
                <w:sz w:val="24"/>
                <w:szCs w:val="24"/>
                <w:cs/>
                <w:lang w:bidi="bn-BD"/>
              </w:rPr>
              <w:t xml:space="preserve">(খ) ওয়েবসাইট নিয়মিত হালনাগাদ করতে হবে। </w:t>
            </w:r>
          </w:p>
        </w:tc>
        <w:tc>
          <w:tcPr>
            <w:tcW w:w="1440" w:type="dxa"/>
          </w:tcPr>
          <w:p w:rsidR="00431999" w:rsidRPr="00A13CCC" w:rsidRDefault="00431999" w:rsidP="00431999">
            <w:pPr>
              <w:spacing w:after="0" w:line="240" w:lineRule="auto"/>
              <w:rPr>
                <w:rFonts w:ascii="Nikosh" w:eastAsia="Nikosh" w:hAnsi="Nikosh" w:cs="Nikosh"/>
                <w:sz w:val="24"/>
                <w:szCs w:val="24"/>
                <w:cs/>
                <w:lang w:bidi="bn-BD"/>
              </w:rPr>
            </w:pPr>
            <w:r w:rsidRPr="00A13CCC">
              <w:rPr>
                <w:rFonts w:ascii="Nikosh" w:eastAsia="Nikosh" w:hAnsi="Nikosh" w:cs="Nikosh"/>
                <w:sz w:val="24"/>
                <w:szCs w:val="24"/>
                <w:cs/>
                <w:lang w:bidi="bn-BD"/>
              </w:rPr>
              <w:t>১।পরিচালক</w:t>
            </w:r>
          </w:p>
          <w:p w:rsidR="00431999" w:rsidRPr="00A13CCC" w:rsidRDefault="00431999" w:rsidP="00431999">
            <w:pPr>
              <w:spacing w:after="0" w:line="240" w:lineRule="auto"/>
              <w:rPr>
                <w:rFonts w:cs="Times New Roman"/>
                <w:sz w:val="24"/>
                <w:szCs w:val="24"/>
              </w:rPr>
            </w:pPr>
            <w:r w:rsidRPr="00A13CCC">
              <w:rPr>
                <w:rFonts w:ascii="Nikosh" w:eastAsia="Nikosh" w:hAnsi="Nikosh" w:cs="Nikosh"/>
                <w:sz w:val="24"/>
                <w:szCs w:val="24"/>
                <w:cs/>
                <w:lang w:bidi="bn-BD"/>
              </w:rPr>
              <w:t>(প্রঃও</w:t>
            </w:r>
            <w:r>
              <w:rPr>
                <w:rFonts w:ascii="Nikosh" w:eastAsia="Nikosh" w:hAnsi="Nikosh" w:cs="Nikosh"/>
                <w:sz w:val="24"/>
                <w:szCs w:val="24"/>
                <w:cs/>
                <w:lang w:bidi="bn-BD"/>
              </w:rPr>
              <w:t xml:space="preserve"> </w:t>
            </w:r>
            <w:r w:rsidRPr="00A13CCC">
              <w:rPr>
                <w:rFonts w:ascii="Nikosh" w:eastAsia="Nikosh" w:hAnsi="Nikosh" w:cs="Nikosh"/>
                <w:sz w:val="24"/>
                <w:szCs w:val="24"/>
                <w:cs/>
                <w:lang w:bidi="bn-BD"/>
              </w:rPr>
              <w:t>অ</w:t>
            </w:r>
            <w:r>
              <w:rPr>
                <w:rFonts w:ascii="Nikosh" w:eastAsia="Nikosh" w:hAnsi="Nikosh" w:cs="Nikosh"/>
                <w:sz w:val="24"/>
                <w:szCs w:val="24"/>
                <w:cs/>
                <w:lang w:bidi="bn-BD"/>
              </w:rPr>
              <w:t>র্থ</w:t>
            </w:r>
            <w:r w:rsidRPr="00A13CCC">
              <w:rPr>
                <w:rFonts w:ascii="Nikosh" w:eastAsia="Nikosh" w:hAnsi="Nikosh" w:cs="Nikosh"/>
                <w:sz w:val="24"/>
                <w:szCs w:val="24"/>
                <w:cs/>
                <w:lang w:bidi="bn-BD"/>
              </w:rPr>
              <w:t>)</w:t>
            </w:r>
          </w:p>
          <w:p w:rsidR="00431999" w:rsidRPr="00A13CCC" w:rsidRDefault="00431999" w:rsidP="00431999">
            <w:pPr>
              <w:spacing w:after="0" w:line="240" w:lineRule="auto"/>
              <w:rPr>
                <w:rFonts w:ascii="Vrinda" w:hAnsi="Vrinda" w:cs="Vrinda"/>
                <w:sz w:val="24"/>
                <w:szCs w:val="24"/>
              </w:rPr>
            </w:pPr>
            <w:r w:rsidRPr="00A13CCC">
              <w:rPr>
                <w:rFonts w:ascii="Nikosh" w:hAnsi="Nikosh" w:cs="Nikosh"/>
                <w:sz w:val="24"/>
                <w:szCs w:val="24"/>
              </w:rPr>
              <w:t xml:space="preserve">২। </w:t>
            </w:r>
            <w:r w:rsidRPr="00A13CCC">
              <w:rPr>
                <w:rFonts w:ascii="Nikosh" w:eastAsia="Nikosh" w:hAnsi="Nikosh" w:cs="Nikosh"/>
                <w:sz w:val="24"/>
                <w:szCs w:val="24"/>
                <w:cs/>
                <w:lang w:bidi="bn-BD"/>
              </w:rPr>
              <w:t xml:space="preserve">ডাটা এন্ট্রি সুপারভাইজার </w:t>
            </w:r>
          </w:p>
        </w:tc>
      </w:tr>
      <w:tr w:rsidR="00431999" w:rsidRPr="00A13CCC" w:rsidTr="00D67597">
        <w:trPr>
          <w:trHeight w:val="4670"/>
        </w:trPr>
        <w:tc>
          <w:tcPr>
            <w:tcW w:w="630" w:type="dxa"/>
          </w:tcPr>
          <w:p w:rsidR="00431999" w:rsidRPr="00A13CCC" w:rsidRDefault="00431999" w:rsidP="00431999">
            <w:pPr>
              <w:spacing w:after="0" w:line="240" w:lineRule="auto"/>
              <w:jc w:val="center"/>
              <w:rPr>
                <w:rFonts w:cs="Times New Roman"/>
                <w:sz w:val="24"/>
                <w:szCs w:val="24"/>
              </w:rPr>
            </w:pPr>
            <w:r w:rsidRPr="00A13CCC">
              <w:rPr>
                <w:rFonts w:ascii="Nikosh" w:eastAsia="Nikosh" w:hAnsi="Nikosh" w:cs="Nikosh"/>
                <w:sz w:val="24"/>
                <w:szCs w:val="24"/>
                <w:cs/>
                <w:lang w:bidi="bn-BD"/>
              </w:rPr>
              <w:t>১১।</w:t>
            </w:r>
          </w:p>
        </w:tc>
        <w:tc>
          <w:tcPr>
            <w:tcW w:w="1620" w:type="dxa"/>
          </w:tcPr>
          <w:p w:rsidR="00431999" w:rsidRPr="00A13CCC" w:rsidRDefault="00431999" w:rsidP="00431999">
            <w:pPr>
              <w:spacing w:after="0" w:line="240" w:lineRule="auto"/>
              <w:rPr>
                <w:rFonts w:cs="Times New Roman"/>
                <w:bCs/>
                <w:sz w:val="24"/>
                <w:szCs w:val="24"/>
              </w:rPr>
            </w:pPr>
            <w:r w:rsidRPr="00A13CCC">
              <w:rPr>
                <w:rFonts w:ascii="Nikosh" w:eastAsia="Nikosh" w:hAnsi="Nikosh" w:cs="Nikosh"/>
                <w:sz w:val="24"/>
                <w:szCs w:val="24"/>
                <w:cs/>
                <w:lang w:bidi="bn-BD"/>
              </w:rPr>
              <w:t xml:space="preserve"> মামলা সংক্রান্ত </w:t>
            </w:r>
            <w:r>
              <w:rPr>
                <w:rFonts w:ascii="Nikosh" w:eastAsia="Nikosh" w:hAnsi="Nikosh" w:cs="Nikosh"/>
                <w:sz w:val="24"/>
                <w:szCs w:val="24"/>
                <w:cs/>
                <w:lang w:bidi="bn-BD"/>
              </w:rPr>
              <w:t>।</w:t>
            </w:r>
          </w:p>
        </w:tc>
        <w:tc>
          <w:tcPr>
            <w:tcW w:w="3600" w:type="dxa"/>
          </w:tcPr>
          <w:p w:rsidR="00431999" w:rsidRPr="00A13CCC" w:rsidRDefault="00431999" w:rsidP="00431999">
            <w:pPr>
              <w:spacing w:after="0" w:line="240" w:lineRule="auto"/>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(ক) পাট অধিদপ্তরের মামলাসমূহের মধ্যে উচ্চ আদালতে ৩০টি মামলা ও নিম্ন আদালতে ১৩টি মোট ৪৩টি  মামলা বিচারাধীন আছে বলে সমন্বয় কর্মকর্তা-১ জানান। </w:t>
            </w:r>
          </w:p>
          <w:p w:rsidR="00431999" w:rsidRPr="00A13CCC" w:rsidRDefault="00431999" w:rsidP="00431999">
            <w:pPr>
              <w:spacing w:after="0" w:line="240" w:lineRule="auto"/>
              <w:jc w:val="both"/>
              <w:rPr>
                <w:rFonts w:ascii="Nikosh" w:eastAsia="Nikosh" w:hAnsi="Nikosh" w:cs="Nikosh"/>
                <w:sz w:val="24"/>
                <w:szCs w:val="24"/>
                <w:cs/>
                <w:lang w:bidi="bn-BD"/>
              </w:rPr>
            </w:pPr>
          </w:p>
          <w:p w:rsidR="00431999" w:rsidRPr="00A13CCC" w:rsidRDefault="00431999" w:rsidP="00431999">
            <w:pPr>
              <w:spacing w:after="0" w:line="240" w:lineRule="auto"/>
              <w:jc w:val="both"/>
              <w:rPr>
                <w:rFonts w:ascii="Nikosh" w:hAnsi="Nikosh" w:cs="Nikosh"/>
                <w:sz w:val="24"/>
                <w:szCs w:val="24"/>
              </w:rPr>
            </w:pPr>
            <w:r w:rsidRPr="00A13CCC">
              <w:rPr>
                <w:rFonts w:ascii="Nikosh" w:eastAsia="Nikosh" w:hAnsi="Nikosh" w:cs="Nikosh"/>
                <w:sz w:val="24"/>
                <w:szCs w:val="24"/>
                <w:cs/>
                <w:lang w:bidi="bn-BD"/>
              </w:rPr>
              <w:t xml:space="preserve">(খ) মাননীয় প্রধানমন্ত্রীর বস্ত্র ও পাট মন্ত্রণালয় পরিদর্শন কালীন  নির্দেশনাসমূহের মধ্যে পাট অধিদপ্তরের সংশ্লিষ্ট অংশে বলা হয়েছে যে </w:t>
            </w:r>
            <w:proofErr w:type="spellStart"/>
            <w:r w:rsidRPr="00A13CCC">
              <w:rPr>
                <w:rFonts w:ascii="Nikosh" w:hAnsi="Nikosh" w:cs="Nikosh"/>
                <w:sz w:val="24"/>
                <w:szCs w:val="24"/>
              </w:rPr>
              <w:t>আদালতে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বিচারাধীন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মামলা</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প্রতিদ্বন্দ্বিতা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জন্য</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যে</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সকল</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তথ্য</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উপাত্ত</w:t>
            </w:r>
            <w:proofErr w:type="spellEnd"/>
            <w:r w:rsidRPr="00A13CCC">
              <w:rPr>
                <w:rFonts w:ascii="Nikosh" w:hAnsi="Nikosh" w:cs="Nikosh"/>
                <w:sz w:val="24"/>
                <w:szCs w:val="24"/>
              </w:rPr>
              <w:t xml:space="preserve"> ও </w:t>
            </w:r>
            <w:proofErr w:type="spellStart"/>
            <w:r w:rsidRPr="00A13CCC">
              <w:rPr>
                <w:rFonts w:ascii="Nikosh" w:hAnsi="Nikosh" w:cs="Nikosh"/>
                <w:sz w:val="24"/>
                <w:szCs w:val="24"/>
              </w:rPr>
              <w:t>প্রমানক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প্রয়োজন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যথাসময়ে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দপ্তর</w:t>
            </w:r>
            <w:proofErr w:type="spellEnd"/>
            <w:r w:rsidRPr="00A13CCC">
              <w:rPr>
                <w:rFonts w:ascii="Nikosh" w:hAnsi="Nikosh" w:cs="Nikosh"/>
                <w:sz w:val="24"/>
                <w:szCs w:val="24"/>
              </w:rPr>
              <w:t>/</w:t>
            </w:r>
            <w:proofErr w:type="spellStart"/>
            <w:r w:rsidRPr="00A13CCC">
              <w:rPr>
                <w:rFonts w:ascii="Nikosh" w:hAnsi="Nikosh" w:cs="Nikosh"/>
                <w:sz w:val="24"/>
                <w:szCs w:val="24"/>
              </w:rPr>
              <w:t>সংস্থাকে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মন্ত্রণালয়ের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মাধ্যমে</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সরবরাহ</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নিশ্চিত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এক্ষেত্রে</w:t>
            </w:r>
            <w:proofErr w:type="spellEnd"/>
            <w:r w:rsidRPr="00A13CCC">
              <w:rPr>
                <w:rFonts w:ascii="Nikosh" w:hAnsi="Nikosh" w:cs="Nikosh"/>
                <w:sz w:val="24"/>
                <w:szCs w:val="24"/>
              </w:rPr>
              <w:t xml:space="preserve">  </w:t>
            </w:r>
            <w:r w:rsidRPr="00A13CCC">
              <w:rPr>
                <w:rFonts w:ascii="Nikosh" w:eastAsia="Nikosh" w:hAnsi="Nikosh" w:cs="Nikosh"/>
                <w:sz w:val="24"/>
                <w:szCs w:val="24"/>
                <w:cs/>
                <w:lang w:bidi="bn-BD"/>
              </w:rPr>
              <w:t xml:space="preserve">বিজেএমসি, বিজেএমএ, জেডিপিসি </w:t>
            </w:r>
            <w:proofErr w:type="spellStart"/>
            <w:r w:rsidRPr="00A13CCC">
              <w:rPr>
                <w:rFonts w:ascii="Nikosh" w:hAnsi="Nikosh" w:cs="Nikosh"/>
                <w:sz w:val="24"/>
                <w:szCs w:val="24"/>
              </w:rPr>
              <w:t>সহ</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সংশ্লিষ্ট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সকলকে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একত্রে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কাজ</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w:t>
            </w:r>
          </w:p>
          <w:p w:rsidR="00431999" w:rsidRPr="00A13CCC" w:rsidRDefault="00431999" w:rsidP="00431999">
            <w:pPr>
              <w:spacing w:after="0" w:line="240" w:lineRule="auto"/>
              <w:jc w:val="both"/>
              <w:rPr>
                <w:rFonts w:ascii="Nikosh" w:hAnsi="Nikosh" w:cs="Nikosh"/>
                <w:sz w:val="24"/>
                <w:szCs w:val="24"/>
              </w:rPr>
            </w:pPr>
          </w:p>
          <w:p w:rsidR="00431999" w:rsidRPr="00A13CCC" w:rsidRDefault="00431999" w:rsidP="00431999">
            <w:pPr>
              <w:spacing w:after="0" w:line="240" w:lineRule="auto"/>
              <w:jc w:val="both"/>
              <w:rPr>
                <w:rFonts w:ascii="Nikosh" w:hAnsi="Nikosh" w:cs="Nikosh"/>
                <w:sz w:val="24"/>
                <w:szCs w:val="24"/>
              </w:rPr>
            </w:pPr>
            <w:r w:rsidRPr="00A13CCC">
              <w:rPr>
                <w:rFonts w:ascii="Nikosh" w:hAnsi="Nikosh" w:cs="Nikosh"/>
                <w:sz w:val="24"/>
                <w:szCs w:val="24"/>
              </w:rPr>
              <w:t xml:space="preserve">(গ) </w:t>
            </w:r>
            <w:proofErr w:type="spellStart"/>
            <w:r w:rsidRPr="00A13CCC">
              <w:rPr>
                <w:rFonts w:ascii="Nikosh" w:hAnsi="Nikosh" w:cs="Nikosh"/>
                <w:sz w:val="24"/>
                <w:szCs w:val="24"/>
              </w:rPr>
              <w:t>দ্রুত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প্যানেল</w:t>
            </w:r>
            <w:proofErr w:type="spellEnd"/>
            <w:r w:rsidRPr="00A13CCC">
              <w:rPr>
                <w:rFonts w:ascii="Nikosh" w:hAnsi="Nikosh" w:cs="Nikosh"/>
                <w:sz w:val="24"/>
                <w:szCs w:val="24"/>
              </w:rPr>
              <w:t xml:space="preserve"> আ</w:t>
            </w:r>
            <w:r w:rsidRPr="00A13CCC">
              <w:rPr>
                <w:rFonts w:ascii="Nikosh" w:eastAsia="Nikosh" w:hAnsi="Nikosh" w:cs="Nikosh"/>
                <w:sz w:val="24"/>
                <w:szCs w:val="24"/>
                <w:cs/>
                <w:lang w:bidi="bn-BD"/>
              </w:rPr>
              <w:t>ইনজীবি নিয়োগ এবং মামলা মনিটরিং সেল গঠনে</w:t>
            </w:r>
            <w:r w:rsidRPr="00A13CCC">
              <w:rPr>
                <w:rFonts w:ascii="Nikosh" w:hAnsi="Nikosh" w:cs="Nikosh"/>
                <w:sz w:val="24"/>
                <w:szCs w:val="24"/>
              </w:rPr>
              <w:t xml:space="preserve"> </w:t>
            </w:r>
            <w:proofErr w:type="spellStart"/>
            <w:r w:rsidRPr="00A13CCC">
              <w:rPr>
                <w:rFonts w:ascii="Nikosh" w:hAnsi="Nikosh" w:cs="Nikosh"/>
                <w:sz w:val="24"/>
                <w:szCs w:val="24"/>
              </w:rPr>
              <w:t>সভাপতি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মহোদয়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নির্দেশনা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প্রদান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করেন</w:t>
            </w:r>
            <w:proofErr w:type="spellEnd"/>
            <w:r w:rsidRPr="00A13CCC">
              <w:rPr>
                <w:rFonts w:ascii="Nikosh" w:hAnsi="Nikosh" w:cs="Nikosh"/>
                <w:sz w:val="24"/>
                <w:szCs w:val="24"/>
              </w:rPr>
              <w:t>।</w:t>
            </w:r>
          </w:p>
        </w:tc>
        <w:tc>
          <w:tcPr>
            <w:tcW w:w="2790" w:type="dxa"/>
          </w:tcPr>
          <w:p w:rsidR="00431999" w:rsidRPr="00A13CCC" w:rsidRDefault="00431999" w:rsidP="00431999">
            <w:pPr>
              <w:spacing w:after="0" w:line="240" w:lineRule="auto"/>
              <w:jc w:val="both"/>
              <w:rPr>
                <w:rFonts w:cs="Times New Roman"/>
                <w:sz w:val="24"/>
                <w:szCs w:val="24"/>
              </w:rPr>
            </w:pPr>
            <w:r w:rsidRPr="00A13CCC">
              <w:rPr>
                <w:rFonts w:ascii="Nikosh" w:eastAsia="Nikosh" w:hAnsi="Nikosh" w:cs="Nikosh"/>
                <w:sz w:val="24"/>
                <w:szCs w:val="24"/>
                <w:cs/>
                <w:lang w:bidi="bn-BD"/>
              </w:rPr>
              <w:t>(ক)  নিম্ন আদালতে মামলার   হালনাগাদ তথ্য  অঞ্চল ভিত্তিক প্রতিবেদন সহকারী পরিচালকগন আগামী ৭(সাত) দিনের মধ্যে প্রধান কার্যালয়ে প্রেরণ নিশ্চিত করবেন।</w:t>
            </w:r>
          </w:p>
          <w:p w:rsidR="00431999" w:rsidRPr="00A13CCC" w:rsidRDefault="00431999" w:rsidP="00431999">
            <w:pPr>
              <w:spacing w:after="0" w:line="240" w:lineRule="auto"/>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(খ) উচ্চ আদালতে বিচারাধীন মামলাসমূহ দ্রুত নিষ্পত্তির  ব্যবস্থা জোরদার  করতে  উচ্চ আদালতের সাথে নিবিড় যোগাযোগ  রক্ষা করতে হবে। </w:t>
            </w:r>
          </w:p>
          <w:p w:rsidR="00431999" w:rsidRPr="00A13CCC" w:rsidRDefault="00431999" w:rsidP="00431999">
            <w:pPr>
              <w:spacing w:after="0" w:line="240" w:lineRule="auto"/>
              <w:jc w:val="both"/>
              <w:rPr>
                <w:rFonts w:ascii="Nikosh" w:eastAsia="Nikosh" w:hAnsi="Nikosh" w:cs="Nikosh"/>
                <w:sz w:val="24"/>
                <w:szCs w:val="24"/>
                <w:cs/>
                <w:lang w:bidi="bn-BD"/>
              </w:rPr>
            </w:pPr>
          </w:p>
          <w:p w:rsidR="00431999" w:rsidRPr="00A13CCC" w:rsidRDefault="00431999" w:rsidP="00431999">
            <w:pPr>
              <w:spacing w:after="0" w:line="240" w:lineRule="auto"/>
              <w:jc w:val="both"/>
              <w:rPr>
                <w:rFonts w:ascii="Nikosh" w:eastAsia="Nikosh" w:hAnsi="Nikosh" w:cs="Nikosh"/>
                <w:sz w:val="24"/>
                <w:szCs w:val="24"/>
                <w:cs/>
                <w:lang w:bidi="bn-BD"/>
              </w:rPr>
            </w:pPr>
          </w:p>
          <w:p w:rsidR="00431999" w:rsidRPr="00A13CCC" w:rsidRDefault="00431999" w:rsidP="00431999">
            <w:pPr>
              <w:spacing w:after="0" w:line="240" w:lineRule="auto"/>
              <w:jc w:val="both"/>
              <w:rPr>
                <w:rFonts w:ascii="Nikosh" w:eastAsia="Nikosh" w:hAnsi="Nikosh" w:cs="Nikosh"/>
                <w:sz w:val="24"/>
                <w:szCs w:val="24"/>
                <w:cs/>
                <w:lang w:bidi="bn-BD"/>
              </w:rPr>
            </w:pPr>
          </w:p>
          <w:p w:rsidR="00431999" w:rsidRPr="00A13CCC" w:rsidRDefault="00431999" w:rsidP="00431999">
            <w:pPr>
              <w:spacing w:after="0" w:line="240" w:lineRule="auto"/>
              <w:jc w:val="both"/>
              <w:rPr>
                <w:rFonts w:ascii="Nikosh" w:eastAsia="Nikosh" w:hAnsi="Nikosh" w:cs="Nikosh"/>
                <w:sz w:val="24"/>
                <w:szCs w:val="24"/>
                <w:cs/>
                <w:lang w:bidi="bn-BD"/>
              </w:rPr>
            </w:pPr>
          </w:p>
          <w:p w:rsidR="00431999" w:rsidRPr="00A13CCC" w:rsidRDefault="00431999" w:rsidP="00431999">
            <w:pPr>
              <w:spacing w:after="0" w:line="240" w:lineRule="auto"/>
              <w:jc w:val="both"/>
              <w:rPr>
                <w:rFonts w:ascii="Nikosh" w:eastAsia="Nikosh" w:hAnsi="Nikosh" w:cs="Nikosh"/>
                <w:sz w:val="24"/>
                <w:szCs w:val="24"/>
                <w:cs/>
                <w:lang w:bidi="bn-BD"/>
              </w:rPr>
            </w:pPr>
          </w:p>
          <w:p w:rsidR="00431999" w:rsidRPr="00A13CCC" w:rsidRDefault="00431999" w:rsidP="00431999">
            <w:pPr>
              <w:spacing w:after="0" w:line="240" w:lineRule="auto"/>
              <w:jc w:val="both"/>
              <w:rPr>
                <w:rFonts w:ascii="Nikosh" w:eastAsia="Nikosh" w:hAnsi="Nikosh" w:cs="Nikosh"/>
                <w:sz w:val="24"/>
                <w:szCs w:val="24"/>
                <w:lang w:bidi="bn-BD"/>
              </w:rPr>
            </w:pPr>
            <w:r w:rsidRPr="00A13CCC">
              <w:rPr>
                <w:rFonts w:ascii="Nikosh" w:eastAsia="Nikosh" w:hAnsi="Nikosh" w:cs="Nikosh"/>
                <w:sz w:val="24"/>
                <w:szCs w:val="24"/>
                <w:cs/>
                <w:lang w:bidi="bn-BD"/>
              </w:rPr>
              <w:t xml:space="preserve">(গ) অবিলম্বে </w:t>
            </w:r>
            <w:proofErr w:type="spellStart"/>
            <w:r w:rsidRPr="00A13CCC">
              <w:rPr>
                <w:rFonts w:ascii="Nikosh" w:hAnsi="Nikosh" w:cs="Nikosh"/>
                <w:sz w:val="24"/>
                <w:szCs w:val="24"/>
              </w:rPr>
              <w:t>প্যানেল</w:t>
            </w:r>
            <w:proofErr w:type="spellEnd"/>
            <w:r w:rsidRPr="00A13CCC">
              <w:rPr>
                <w:rFonts w:ascii="Nikosh" w:hAnsi="Nikosh" w:cs="Nikosh"/>
                <w:sz w:val="24"/>
                <w:szCs w:val="24"/>
              </w:rPr>
              <w:t xml:space="preserve"> আ</w:t>
            </w:r>
            <w:r w:rsidRPr="00A13CCC">
              <w:rPr>
                <w:rFonts w:ascii="Nikosh" w:eastAsia="Nikosh" w:hAnsi="Nikosh" w:cs="Nikosh"/>
                <w:sz w:val="24"/>
                <w:szCs w:val="24"/>
                <w:cs/>
                <w:lang w:bidi="bn-BD"/>
              </w:rPr>
              <w:t xml:space="preserve">ইনজীবি নিয়োগের নিমিত্ত প্রশাসন শাখা ব্যবস্থা নিবে। </w:t>
            </w:r>
          </w:p>
        </w:tc>
        <w:tc>
          <w:tcPr>
            <w:tcW w:w="1440" w:type="dxa"/>
          </w:tcPr>
          <w:p w:rsidR="00431999" w:rsidRPr="00A13CCC" w:rsidRDefault="00431999" w:rsidP="00431999">
            <w:pPr>
              <w:spacing w:after="0" w:line="240" w:lineRule="auto"/>
              <w:rPr>
                <w:rFonts w:ascii="Nikosh" w:eastAsia="Nikosh" w:hAnsi="Nikosh" w:cs="Nikosh"/>
                <w:sz w:val="24"/>
                <w:szCs w:val="24"/>
                <w:cs/>
                <w:lang w:bidi="bn-BD"/>
              </w:rPr>
            </w:pPr>
            <w:r w:rsidRPr="00A13CCC">
              <w:rPr>
                <w:rFonts w:ascii="Nikosh" w:eastAsia="Nikosh" w:hAnsi="Nikosh" w:cs="Nikosh"/>
                <w:sz w:val="24"/>
                <w:szCs w:val="24"/>
                <w:cs/>
                <w:lang w:bidi="bn-BD"/>
              </w:rPr>
              <w:t>১।পরিচালক(পাট/প্রশা: ও অর্থ)</w:t>
            </w:r>
          </w:p>
          <w:p w:rsidR="00431999" w:rsidRPr="00A13CCC" w:rsidRDefault="00431999" w:rsidP="00431999">
            <w:pPr>
              <w:spacing w:after="0" w:line="240" w:lineRule="auto"/>
              <w:rPr>
                <w:rFonts w:cs="Times New Roman"/>
                <w:sz w:val="24"/>
                <w:szCs w:val="24"/>
              </w:rPr>
            </w:pPr>
            <w:r w:rsidRPr="00A13CCC">
              <w:rPr>
                <w:rFonts w:ascii="Nikosh" w:eastAsia="Nikosh" w:hAnsi="Nikosh" w:cs="Nikosh"/>
                <w:sz w:val="24"/>
                <w:szCs w:val="24"/>
                <w:cs/>
                <w:lang w:bidi="bn-BD"/>
              </w:rPr>
              <w:t>২। উপপরিচালক (প্রশাঃ)</w:t>
            </w:r>
          </w:p>
          <w:p w:rsidR="00431999" w:rsidRPr="00A13CCC" w:rsidRDefault="00431999" w:rsidP="00431999">
            <w:pPr>
              <w:spacing w:after="0" w:line="240" w:lineRule="auto"/>
              <w:rPr>
                <w:rFonts w:ascii="Nikosh" w:hAnsi="Nikosh" w:cs="Nikosh"/>
                <w:sz w:val="24"/>
                <w:szCs w:val="24"/>
              </w:rPr>
            </w:pPr>
            <w:r w:rsidRPr="00A13CCC">
              <w:rPr>
                <w:rFonts w:ascii="Nikosh" w:hAnsi="Nikosh" w:cs="Nikosh"/>
                <w:sz w:val="24"/>
                <w:szCs w:val="24"/>
              </w:rPr>
              <w:t xml:space="preserve">৩।সমন্বয় কর্মকর্তা-১/ </w:t>
            </w:r>
          </w:p>
        </w:tc>
      </w:tr>
      <w:tr w:rsidR="00431999" w:rsidRPr="00A13CCC" w:rsidTr="00D67597">
        <w:trPr>
          <w:trHeight w:val="3899"/>
        </w:trPr>
        <w:tc>
          <w:tcPr>
            <w:tcW w:w="630" w:type="dxa"/>
          </w:tcPr>
          <w:p w:rsidR="00431999" w:rsidRPr="00A13CCC" w:rsidRDefault="00431999" w:rsidP="00431999">
            <w:pPr>
              <w:spacing w:after="0" w:line="240" w:lineRule="auto"/>
              <w:jc w:val="center"/>
              <w:rPr>
                <w:rFonts w:cs="Times New Roman"/>
                <w:sz w:val="24"/>
                <w:szCs w:val="24"/>
              </w:rPr>
            </w:pPr>
            <w:r w:rsidRPr="00A13CCC">
              <w:rPr>
                <w:rFonts w:ascii="Nikosh" w:eastAsia="Nikosh" w:hAnsi="Nikosh" w:cs="Nikosh"/>
                <w:sz w:val="24"/>
                <w:szCs w:val="24"/>
                <w:cs/>
                <w:lang w:bidi="bn-BD"/>
              </w:rPr>
              <w:t>১২।</w:t>
            </w:r>
          </w:p>
        </w:tc>
        <w:tc>
          <w:tcPr>
            <w:tcW w:w="1620" w:type="dxa"/>
          </w:tcPr>
          <w:p w:rsidR="00431999" w:rsidRPr="00A13CCC" w:rsidRDefault="00431999" w:rsidP="00431999">
            <w:pPr>
              <w:spacing w:after="0" w:line="240" w:lineRule="auto"/>
              <w:rPr>
                <w:rFonts w:cs="Times New Roman"/>
                <w:bCs/>
                <w:sz w:val="24"/>
                <w:szCs w:val="24"/>
              </w:rPr>
            </w:pPr>
            <w:r w:rsidRPr="00A13CCC">
              <w:rPr>
                <w:rFonts w:ascii="Nikosh" w:eastAsia="Nikosh" w:hAnsi="Nikosh" w:cs="Nikosh"/>
                <w:sz w:val="24"/>
                <w:szCs w:val="24"/>
                <w:cs/>
                <w:lang w:bidi="bn-BD"/>
              </w:rPr>
              <w:t>“পণ্যে পাটজাত মোড়কের বাধ্যতামূলক ব্যবহার আইন, ২০১০”</w:t>
            </w:r>
            <w:r>
              <w:rPr>
                <w:rFonts w:ascii="Nikosh" w:eastAsia="Nikosh" w:hAnsi="Nikosh" w:cs="Nikosh"/>
                <w:sz w:val="24"/>
                <w:szCs w:val="24"/>
                <w:cs/>
                <w:lang w:bidi="bn-BD"/>
              </w:rPr>
              <w:t>।</w:t>
            </w:r>
          </w:p>
        </w:tc>
        <w:tc>
          <w:tcPr>
            <w:tcW w:w="3600" w:type="dxa"/>
          </w:tcPr>
          <w:p w:rsidR="00431999" w:rsidRPr="00A13CCC" w:rsidRDefault="00431999" w:rsidP="00431999">
            <w:pPr>
              <w:spacing w:after="0" w:line="240" w:lineRule="auto"/>
              <w:jc w:val="both"/>
              <w:rPr>
                <w:rFonts w:ascii="Nikosh" w:eastAsia="Nikosh" w:hAnsi="Nikosh" w:cs="Nikosh"/>
                <w:sz w:val="24"/>
                <w:szCs w:val="24"/>
                <w:cs/>
                <w:lang w:bidi="bn-BD"/>
              </w:rPr>
            </w:pPr>
            <w:r w:rsidRPr="00A13CCC">
              <w:rPr>
                <w:rFonts w:ascii="Nikosh" w:eastAsia="Nikosh" w:hAnsi="Nikosh" w:cs="Nikosh"/>
                <w:sz w:val="24"/>
                <w:szCs w:val="24"/>
                <w:cs/>
                <w:lang w:bidi="bn-BD"/>
              </w:rPr>
              <w:t>(ক) “পণ্যে পাটজাত মোড়কের বাধ্যতামূলক ব্যবহার আইন, ২০১০” শতভাগ বাস্তবায়নের জন্য ভ্রাম্যমান আদালত</w:t>
            </w:r>
            <w:r>
              <w:rPr>
                <w:rFonts w:ascii="Nikosh" w:eastAsia="Nikosh" w:hAnsi="Nikosh" w:cs="Nikosh"/>
                <w:sz w:val="24"/>
                <w:szCs w:val="24"/>
                <w:cs/>
                <w:lang w:bidi="bn-BD"/>
              </w:rPr>
              <w:t xml:space="preserve"> নিয়মিতভাবে পরিচালনা ও জোরদারকরণ</w:t>
            </w:r>
            <w:r w:rsidRPr="00A13CCC">
              <w:rPr>
                <w:rFonts w:ascii="Nikosh" w:eastAsia="Nikosh" w:hAnsi="Nikosh" w:cs="Nikosh"/>
                <w:sz w:val="24"/>
                <w:szCs w:val="24"/>
                <w:cs/>
                <w:lang w:bidi="bn-BD"/>
              </w:rPr>
              <w:t xml:space="preserve"> বিষয়ে সভায় বিস্তারিত আলোচনা করা হয়। ভ্রাম্যমান আদালত নিয়মিত করা হচ্ছে মর্মে সভায় জানানো হয়। মাঠ পর্যায়ে ১৩টি নতুন মামলা হয়েছে বলে সভায় জানানো হয়।</w:t>
            </w:r>
          </w:p>
          <w:p w:rsidR="00431999" w:rsidRPr="00A13CCC" w:rsidRDefault="00431999" w:rsidP="00431999">
            <w:pPr>
              <w:spacing w:after="0" w:line="240" w:lineRule="auto"/>
              <w:jc w:val="both"/>
              <w:rPr>
                <w:rFonts w:ascii="Nikosh" w:eastAsia="Nikosh" w:hAnsi="Nikosh" w:cs="Nikosh"/>
                <w:sz w:val="24"/>
                <w:szCs w:val="24"/>
                <w:cs/>
                <w:lang w:bidi="bn-BD"/>
              </w:rPr>
            </w:pPr>
          </w:p>
          <w:p w:rsidR="00431999" w:rsidRDefault="00431999" w:rsidP="00431999">
            <w:pPr>
              <w:spacing w:after="0" w:line="240" w:lineRule="auto"/>
              <w:jc w:val="both"/>
              <w:rPr>
                <w:rFonts w:ascii="Nikosh" w:eastAsia="Nikosh" w:hAnsi="Nikosh" w:cs="Nikosh"/>
                <w:sz w:val="24"/>
                <w:szCs w:val="24"/>
                <w:cs/>
                <w:lang w:bidi="bn-BD"/>
              </w:rPr>
            </w:pPr>
          </w:p>
          <w:p w:rsidR="00431999" w:rsidRDefault="00431999" w:rsidP="00431999">
            <w:pPr>
              <w:spacing w:after="0" w:line="240" w:lineRule="auto"/>
              <w:jc w:val="both"/>
              <w:rPr>
                <w:rFonts w:ascii="Nikosh" w:eastAsia="Nikosh" w:hAnsi="Nikosh" w:cs="Nikosh"/>
                <w:sz w:val="24"/>
                <w:szCs w:val="24"/>
                <w:cs/>
                <w:lang w:bidi="bn-BD"/>
              </w:rPr>
            </w:pPr>
          </w:p>
          <w:p w:rsidR="00431999" w:rsidRDefault="00431999" w:rsidP="00431999">
            <w:pPr>
              <w:spacing w:after="0" w:line="240" w:lineRule="auto"/>
              <w:jc w:val="both"/>
              <w:rPr>
                <w:rFonts w:ascii="Nikosh" w:eastAsia="Nikosh" w:hAnsi="Nikosh" w:cs="Nikosh"/>
                <w:sz w:val="24"/>
                <w:szCs w:val="24"/>
                <w:cs/>
                <w:lang w:bidi="bn-BD"/>
              </w:rPr>
            </w:pPr>
          </w:p>
          <w:p w:rsidR="00431999" w:rsidRDefault="00431999" w:rsidP="00431999">
            <w:pPr>
              <w:spacing w:after="0" w:line="240" w:lineRule="auto"/>
              <w:jc w:val="both"/>
              <w:rPr>
                <w:rFonts w:ascii="Nikosh" w:eastAsia="Nikosh" w:hAnsi="Nikosh" w:cs="Nikosh"/>
                <w:sz w:val="24"/>
                <w:szCs w:val="24"/>
                <w:cs/>
                <w:lang w:bidi="bn-BD"/>
              </w:rPr>
            </w:pPr>
          </w:p>
          <w:p w:rsidR="00431999" w:rsidRPr="00A13CCC" w:rsidRDefault="00431999" w:rsidP="00431999">
            <w:pPr>
              <w:spacing w:after="0" w:line="240" w:lineRule="auto"/>
              <w:jc w:val="both"/>
              <w:rPr>
                <w:rFonts w:cs="Times New Roman"/>
                <w:sz w:val="24"/>
                <w:szCs w:val="24"/>
              </w:rPr>
            </w:pPr>
          </w:p>
        </w:tc>
        <w:tc>
          <w:tcPr>
            <w:tcW w:w="2790" w:type="dxa"/>
          </w:tcPr>
          <w:p w:rsidR="00431999" w:rsidRDefault="00431999" w:rsidP="00431999">
            <w:pPr>
              <w:spacing w:after="0" w:line="240" w:lineRule="auto"/>
              <w:jc w:val="both"/>
              <w:rPr>
                <w:rFonts w:ascii="Nikosh" w:hAnsi="Nikosh" w:cs="Nikosh"/>
                <w:sz w:val="24"/>
                <w:szCs w:val="24"/>
              </w:rPr>
            </w:pPr>
            <w:r w:rsidRPr="00A13CCC">
              <w:rPr>
                <w:rFonts w:ascii="Nikosh" w:eastAsia="Nikosh" w:hAnsi="Nikosh" w:cs="Nikosh"/>
                <w:sz w:val="24"/>
                <w:szCs w:val="24"/>
                <w:cs/>
                <w:lang w:bidi="bn-BD"/>
              </w:rPr>
              <w:t xml:space="preserve">(ক) </w:t>
            </w:r>
            <w:r>
              <w:rPr>
                <w:rFonts w:ascii="Nikosh" w:eastAsia="Nikosh" w:hAnsi="Nikosh" w:cs="Nikosh"/>
                <w:sz w:val="24"/>
                <w:szCs w:val="24"/>
                <w:cs/>
                <w:lang w:bidi="bn-BD"/>
              </w:rPr>
              <w:t>“</w:t>
            </w:r>
            <w:r w:rsidRPr="00A13CCC">
              <w:rPr>
                <w:rFonts w:ascii="Nikosh" w:eastAsia="Nikosh" w:hAnsi="Nikosh" w:cs="Nikosh"/>
                <w:sz w:val="24"/>
                <w:szCs w:val="24"/>
                <w:cs/>
                <w:lang w:bidi="bn-BD"/>
              </w:rPr>
              <w:t>পণ্যে পাটজাত মোড়কের বাধ্যতামূলক ব্যবহার আইন, ২০১০</w:t>
            </w:r>
            <w:r>
              <w:rPr>
                <w:rFonts w:ascii="Nikosh" w:eastAsia="Nikosh" w:hAnsi="Nikosh" w:cs="Nikosh"/>
                <w:sz w:val="24"/>
                <w:szCs w:val="24"/>
                <w:cs/>
                <w:lang w:bidi="bn-BD"/>
              </w:rPr>
              <w:t>”</w:t>
            </w:r>
            <w:r w:rsidRPr="00A13CCC">
              <w:rPr>
                <w:rFonts w:ascii="Nikosh" w:eastAsia="Nikosh" w:hAnsi="Nikosh" w:cs="Nikosh"/>
                <w:sz w:val="24"/>
                <w:szCs w:val="24"/>
                <w:cs/>
                <w:lang w:bidi="bn-BD"/>
              </w:rPr>
              <w:t xml:space="preserve"> বাস্তবায়নের </w:t>
            </w:r>
            <w:r>
              <w:rPr>
                <w:rFonts w:ascii="Nikosh" w:eastAsia="Nikosh" w:hAnsi="Nikosh" w:cs="Nikosh"/>
                <w:sz w:val="24"/>
                <w:szCs w:val="24"/>
                <w:cs/>
                <w:lang w:bidi="bn-BD"/>
              </w:rPr>
              <w:t>লক্ষ্যে মাঠ প্রশাসনের সহযোগিতায়</w:t>
            </w:r>
            <w:r w:rsidRPr="00A13CCC">
              <w:rPr>
                <w:rFonts w:ascii="Nikosh" w:eastAsia="Nikosh" w:hAnsi="Nikosh" w:cs="Nikosh"/>
                <w:sz w:val="24"/>
                <w:szCs w:val="24"/>
                <w:cs/>
                <w:lang w:bidi="bn-BD"/>
              </w:rPr>
              <w:t xml:space="preserve"> ভ্রাম্যমান আদালত   পরিচালনা অব্যাহত রাখতে আরও তৎপর হতে হবে। </w:t>
            </w:r>
            <w:proofErr w:type="spellStart"/>
            <w:r w:rsidRPr="00A13CCC">
              <w:rPr>
                <w:rFonts w:ascii="Nikosh" w:hAnsi="Nikosh" w:cs="Nikosh"/>
                <w:sz w:val="24"/>
                <w:szCs w:val="24"/>
              </w:rPr>
              <w:t>প্রত্যেক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প্রসিকিউশন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অফিসারকে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মাসে</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কমপক্ষে</w:t>
            </w:r>
            <w:proofErr w:type="spellEnd"/>
            <w:r w:rsidRPr="00A13CCC">
              <w:rPr>
                <w:rFonts w:ascii="Nikosh" w:hAnsi="Nikosh" w:cs="Nikosh"/>
                <w:sz w:val="24"/>
                <w:szCs w:val="24"/>
              </w:rPr>
              <w:t xml:space="preserve"> ৪ </w:t>
            </w:r>
            <w:proofErr w:type="spellStart"/>
            <w:r w:rsidRPr="00A13CCC">
              <w:rPr>
                <w:rFonts w:ascii="Nikosh" w:hAnsi="Nikosh" w:cs="Nikosh"/>
                <w:sz w:val="24"/>
                <w:szCs w:val="24"/>
              </w:rPr>
              <w:t>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ভ্রাম্যমান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আদালত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পরিচালনা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প্রত্যেক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প্রসিকিউশন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অফিসার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গত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জানুয়ারী</w:t>
            </w:r>
            <w:proofErr w:type="spellEnd"/>
            <w:r w:rsidRPr="00A13CCC">
              <w:rPr>
                <w:rFonts w:ascii="Nikosh" w:hAnsi="Nikosh" w:cs="Nikosh"/>
                <w:sz w:val="24"/>
                <w:szCs w:val="24"/>
              </w:rPr>
              <w:t xml:space="preserve">/১৮ </w:t>
            </w:r>
            <w:proofErr w:type="spellStart"/>
            <w:r w:rsidRPr="00A13CCC">
              <w:rPr>
                <w:rFonts w:ascii="Nikosh" w:hAnsi="Nikosh" w:cs="Nikosh"/>
                <w:sz w:val="24"/>
                <w:szCs w:val="24"/>
              </w:rPr>
              <w:t>থেকে</w:t>
            </w:r>
            <w:proofErr w:type="spellEnd"/>
            <w:r w:rsidRPr="00A13CCC">
              <w:rPr>
                <w:rFonts w:ascii="Nikosh" w:hAnsi="Nikosh" w:cs="Nikosh"/>
                <w:sz w:val="24"/>
                <w:szCs w:val="24"/>
              </w:rPr>
              <w:t xml:space="preserve"> </w:t>
            </w:r>
            <w:proofErr w:type="spellStart"/>
            <w:r>
              <w:rPr>
                <w:rFonts w:ascii="Nikosh" w:hAnsi="Nikosh" w:cs="Nikosh"/>
                <w:sz w:val="24"/>
                <w:szCs w:val="24"/>
              </w:rPr>
              <w:t>নভেম্বর</w:t>
            </w:r>
            <w:proofErr w:type="spellEnd"/>
            <w:r w:rsidRPr="00A13CCC">
              <w:rPr>
                <w:rFonts w:ascii="Nikosh" w:hAnsi="Nikosh" w:cs="Nikosh"/>
                <w:sz w:val="24"/>
                <w:szCs w:val="24"/>
              </w:rPr>
              <w:t xml:space="preserve">/১৮ </w:t>
            </w:r>
            <w:proofErr w:type="spellStart"/>
            <w:r w:rsidRPr="00A13CCC">
              <w:rPr>
                <w:rFonts w:ascii="Nikosh" w:hAnsi="Nikosh" w:cs="Nikosh"/>
                <w:sz w:val="24"/>
                <w:szCs w:val="24"/>
              </w:rPr>
              <w:t>পর্যন্ত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কতটি</w:t>
            </w:r>
            <w:proofErr w:type="spellEnd"/>
            <w:r w:rsidRPr="00A13CCC">
              <w:rPr>
                <w:rFonts w:ascii="Nikosh" w:hAnsi="Nikosh" w:cs="Nikosh"/>
                <w:sz w:val="24"/>
                <w:szCs w:val="24"/>
              </w:rPr>
              <w:t xml:space="preserve"> </w:t>
            </w:r>
            <w:r w:rsidRPr="00A13CCC">
              <w:rPr>
                <w:rFonts w:ascii="Nikosh" w:eastAsia="Nikosh" w:hAnsi="Nikosh" w:cs="Nikosh"/>
                <w:sz w:val="24"/>
                <w:szCs w:val="24"/>
                <w:cs/>
                <w:lang w:bidi="bn-BD"/>
              </w:rPr>
              <w:t>মোবাইল কোর্ট</w:t>
            </w:r>
            <w:r w:rsidRPr="00A13CCC">
              <w:rPr>
                <w:rFonts w:ascii="Nikosh" w:hAnsi="Nikosh" w:cs="Nikosh"/>
                <w:sz w:val="24"/>
                <w:szCs w:val="24"/>
              </w:rPr>
              <w:t xml:space="preserve"> </w:t>
            </w:r>
            <w:proofErr w:type="spellStart"/>
            <w:r w:rsidRPr="00A13CCC">
              <w:rPr>
                <w:rFonts w:ascii="Nikosh" w:hAnsi="Nikosh" w:cs="Nikosh"/>
                <w:sz w:val="24"/>
                <w:szCs w:val="24"/>
              </w:rPr>
              <w:t>করেছেন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প্রতিবেদন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আকারে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প্রেরণ</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w:t>
            </w:r>
          </w:p>
          <w:p w:rsidR="00431999" w:rsidRPr="00A13CCC" w:rsidRDefault="00431999" w:rsidP="00431999">
            <w:pPr>
              <w:spacing w:after="0" w:line="240" w:lineRule="auto"/>
              <w:jc w:val="both"/>
              <w:rPr>
                <w:rFonts w:ascii="Nikosh" w:eastAsia="Nikosh" w:hAnsi="Nikosh" w:cs="Nikosh"/>
                <w:sz w:val="24"/>
                <w:szCs w:val="24"/>
                <w:lang w:bidi="bn-BD"/>
              </w:rPr>
            </w:pPr>
          </w:p>
        </w:tc>
        <w:tc>
          <w:tcPr>
            <w:tcW w:w="1440" w:type="dxa"/>
          </w:tcPr>
          <w:p w:rsidR="00431999" w:rsidRPr="00A13CCC" w:rsidRDefault="00431999" w:rsidP="00431999">
            <w:pPr>
              <w:spacing w:after="0" w:line="240" w:lineRule="auto"/>
              <w:rPr>
                <w:rFonts w:cs="Times New Roman"/>
                <w:sz w:val="24"/>
                <w:szCs w:val="24"/>
              </w:rPr>
            </w:pPr>
            <w:r w:rsidRPr="00A13CCC">
              <w:rPr>
                <w:rFonts w:ascii="Nikosh" w:eastAsia="Nikosh" w:hAnsi="Nikosh" w:cs="Nikosh"/>
                <w:sz w:val="24"/>
                <w:szCs w:val="24"/>
                <w:cs/>
                <w:lang w:bidi="bn-BD"/>
              </w:rPr>
              <w:t>*পরিচালক</w:t>
            </w:r>
          </w:p>
          <w:p w:rsidR="00431999" w:rsidRPr="00A13CCC" w:rsidRDefault="00431999" w:rsidP="00431999">
            <w:pPr>
              <w:spacing w:after="0" w:line="240" w:lineRule="auto"/>
              <w:rPr>
                <w:rFonts w:ascii="Nikosh" w:eastAsia="Nikosh" w:hAnsi="Nikosh" w:cs="Nikosh"/>
                <w:sz w:val="24"/>
                <w:szCs w:val="24"/>
                <w:cs/>
                <w:lang w:bidi="bn-BD"/>
              </w:rPr>
            </w:pPr>
            <w:r w:rsidRPr="00A13CCC">
              <w:rPr>
                <w:rFonts w:ascii="Nikosh" w:eastAsia="Nikosh" w:hAnsi="Nikosh" w:cs="Nikosh"/>
                <w:sz w:val="24"/>
                <w:szCs w:val="24"/>
                <w:cs/>
                <w:lang w:bidi="bn-BD"/>
              </w:rPr>
              <w:t>(পাট)</w:t>
            </w:r>
          </w:p>
          <w:p w:rsidR="00431999" w:rsidRPr="00A13CCC" w:rsidRDefault="00431999" w:rsidP="00431999">
            <w:pPr>
              <w:spacing w:after="0" w:line="240" w:lineRule="auto"/>
              <w:rPr>
                <w:rFonts w:cs="Times New Roman"/>
                <w:sz w:val="24"/>
                <w:szCs w:val="24"/>
                <w:cs/>
              </w:rPr>
            </w:pPr>
            <w:r w:rsidRPr="00A13CCC">
              <w:rPr>
                <w:rFonts w:ascii="Nikosh" w:eastAsia="Nikosh" w:hAnsi="Nikosh" w:cs="Nikosh"/>
                <w:sz w:val="24"/>
                <w:szCs w:val="24"/>
                <w:cs/>
                <w:lang w:bidi="bn-BD"/>
              </w:rPr>
              <w:t>*উপপরিচালক (পণ্য পরিদর্শন)</w:t>
            </w:r>
          </w:p>
          <w:p w:rsidR="00431999" w:rsidRPr="00A13CCC" w:rsidRDefault="00431999" w:rsidP="00431999">
            <w:pPr>
              <w:spacing w:after="0" w:line="240" w:lineRule="auto"/>
              <w:rPr>
                <w:rFonts w:cs="Times New Roman"/>
                <w:sz w:val="24"/>
                <w:szCs w:val="24"/>
              </w:rPr>
            </w:pPr>
            <w:r w:rsidRPr="00A13CCC">
              <w:rPr>
                <w:rFonts w:ascii="Nikosh" w:eastAsia="Nikosh" w:hAnsi="Nikosh" w:cs="Nikosh"/>
                <w:sz w:val="24"/>
                <w:szCs w:val="24"/>
                <w:cs/>
                <w:lang w:bidi="bn-BD"/>
              </w:rPr>
              <w:t>*সমন্বয় কর্মকর্তা-১</w:t>
            </w:r>
          </w:p>
          <w:p w:rsidR="00431999" w:rsidRPr="00A13CCC" w:rsidRDefault="00431999" w:rsidP="00431999">
            <w:pPr>
              <w:spacing w:after="0" w:line="240" w:lineRule="auto"/>
              <w:rPr>
                <w:rFonts w:cs="Times New Roman"/>
                <w:sz w:val="24"/>
                <w:szCs w:val="24"/>
              </w:rPr>
            </w:pPr>
          </w:p>
        </w:tc>
      </w:tr>
    </w:tbl>
    <w:p w:rsidR="00431999" w:rsidRDefault="00431999" w:rsidP="00431999">
      <w:pPr>
        <w:spacing w:after="0" w:line="240" w:lineRule="auto"/>
      </w:pPr>
    </w:p>
    <w:p w:rsidR="00431999" w:rsidRPr="00035F9D" w:rsidRDefault="00431999" w:rsidP="00431999">
      <w:pPr>
        <w:spacing w:after="0" w:line="240" w:lineRule="auto"/>
        <w:jc w:val="center"/>
        <w:rPr>
          <w:rFonts w:ascii="Nikosh" w:hAnsi="Nikosh" w:cs="Nikosh"/>
          <w:b/>
          <w:sz w:val="24"/>
          <w:szCs w:val="24"/>
        </w:rPr>
      </w:pPr>
      <w:r w:rsidRPr="00CE7027">
        <w:rPr>
          <w:rFonts w:ascii="Nikosh" w:hAnsi="Nikosh" w:cs="Nikosh"/>
          <w:b/>
          <w:sz w:val="24"/>
          <w:szCs w:val="24"/>
        </w:rPr>
        <w:t>-৫-</w:t>
      </w:r>
    </w:p>
    <w:p w:rsidR="00431999" w:rsidRDefault="00431999" w:rsidP="0043199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431999" w:rsidRPr="00A13CCC" w:rsidTr="00D67597">
        <w:trPr>
          <w:trHeight w:val="869"/>
        </w:trPr>
        <w:tc>
          <w:tcPr>
            <w:tcW w:w="630" w:type="dxa"/>
          </w:tcPr>
          <w:p w:rsidR="00431999" w:rsidRPr="00A13CCC" w:rsidRDefault="00431999" w:rsidP="00431999">
            <w:pPr>
              <w:spacing w:after="0" w:line="240" w:lineRule="auto"/>
              <w:jc w:val="center"/>
              <w:rPr>
                <w:rFonts w:ascii="Nikosh" w:eastAsia="Nikosh" w:hAnsi="Nikosh" w:cs="Nikosh"/>
                <w:sz w:val="24"/>
                <w:szCs w:val="24"/>
                <w:cs/>
                <w:lang w:bidi="bn-BD"/>
              </w:rPr>
            </w:pPr>
          </w:p>
        </w:tc>
        <w:tc>
          <w:tcPr>
            <w:tcW w:w="1620" w:type="dxa"/>
          </w:tcPr>
          <w:p w:rsidR="00431999" w:rsidRPr="00A13CCC" w:rsidRDefault="00431999" w:rsidP="00431999">
            <w:pPr>
              <w:spacing w:after="0" w:line="240" w:lineRule="auto"/>
              <w:rPr>
                <w:rFonts w:ascii="Nikosh" w:eastAsia="Nikosh" w:hAnsi="Nikosh" w:cs="Nikosh"/>
                <w:sz w:val="24"/>
                <w:szCs w:val="24"/>
                <w:cs/>
                <w:lang w:bidi="bn-BD"/>
              </w:rPr>
            </w:pPr>
          </w:p>
        </w:tc>
        <w:tc>
          <w:tcPr>
            <w:tcW w:w="3600" w:type="dxa"/>
          </w:tcPr>
          <w:p w:rsidR="00431999" w:rsidRPr="00A13CCC" w:rsidRDefault="00431999" w:rsidP="00431999">
            <w:pPr>
              <w:spacing w:after="0" w:line="240" w:lineRule="auto"/>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(খ) ভ্রাম্যমান আদালত পরিচালনা বিষয়ে প্রত্যেকের ব্যক্তিগত প্রতিবেদন দেয়ার জন্য সভাপতি মত প্রকাশ করেন। </w:t>
            </w:r>
          </w:p>
        </w:tc>
        <w:tc>
          <w:tcPr>
            <w:tcW w:w="2790" w:type="dxa"/>
          </w:tcPr>
          <w:p w:rsidR="00431999" w:rsidRDefault="00431999" w:rsidP="00431999">
            <w:pPr>
              <w:spacing w:after="0" w:line="240" w:lineRule="auto"/>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(খ) ভ্রাম্যমান আদালত বিষয়ে প্রত্যেকের ব্যক্তিগত পারফরমেন্সের বিস্তারিত তথ্য (জানুয়ারী/১৮ হতে </w:t>
            </w:r>
            <w:r>
              <w:rPr>
                <w:rFonts w:ascii="Nikosh" w:eastAsia="Nikosh" w:hAnsi="Nikosh" w:cs="Nikosh"/>
                <w:sz w:val="24"/>
                <w:szCs w:val="24"/>
                <w:cs/>
                <w:lang w:bidi="bn-BD"/>
              </w:rPr>
              <w:t>নভেম্বর</w:t>
            </w:r>
            <w:r w:rsidRPr="00A13CCC">
              <w:rPr>
                <w:rFonts w:ascii="Nikosh" w:eastAsia="Nikosh" w:hAnsi="Nikosh" w:cs="Nikosh"/>
                <w:sz w:val="24"/>
                <w:szCs w:val="24"/>
                <w:cs/>
                <w:lang w:bidi="bn-BD"/>
              </w:rPr>
              <w:t>/১৮ পর্যন্ত) সভায় উপস্থাপন করতে হবে।</w:t>
            </w:r>
          </w:p>
          <w:p w:rsidR="00431999" w:rsidRPr="00A13CCC" w:rsidRDefault="00431999" w:rsidP="00431999">
            <w:pPr>
              <w:spacing w:after="0" w:line="240" w:lineRule="auto"/>
              <w:jc w:val="both"/>
              <w:rPr>
                <w:rFonts w:ascii="Nikosh" w:eastAsia="Nikosh" w:hAnsi="Nikosh" w:cs="Nikosh"/>
                <w:sz w:val="24"/>
                <w:szCs w:val="24"/>
                <w:cs/>
                <w:lang w:bidi="bn-BD"/>
              </w:rPr>
            </w:pPr>
          </w:p>
        </w:tc>
        <w:tc>
          <w:tcPr>
            <w:tcW w:w="1440" w:type="dxa"/>
          </w:tcPr>
          <w:p w:rsidR="00431999" w:rsidRPr="00A13CCC" w:rsidRDefault="00431999" w:rsidP="00431999">
            <w:pPr>
              <w:spacing w:after="0" w:line="240" w:lineRule="auto"/>
              <w:rPr>
                <w:rFonts w:ascii="Nikosh" w:eastAsia="Nikosh" w:hAnsi="Nikosh" w:cs="Nikosh"/>
                <w:sz w:val="24"/>
                <w:szCs w:val="24"/>
                <w:cs/>
                <w:lang w:bidi="bn-BD"/>
              </w:rPr>
            </w:pPr>
          </w:p>
        </w:tc>
      </w:tr>
      <w:tr w:rsidR="00431999" w:rsidRPr="00A13CCC" w:rsidTr="00D67597">
        <w:tc>
          <w:tcPr>
            <w:tcW w:w="630" w:type="dxa"/>
          </w:tcPr>
          <w:p w:rsidR="00431999" w:rsidRPr="00A13CCC" w:rsidRDefault="00431999" w:rsidP="00431999">
            <w:pPr>
              <w:spacing w:after="0" w:line="240" w:lineRule="auto"/>
              <w:jc w:val="center"/>
              <w:rPr>
                <w:rFonts w:ascii="Nikosh" w:eastAsia="Nikosh" w:hAnsi="Nikosh" w:cs="Nikosh"/>
                <w:sz w:val="24"/>
                <w:szCs w:val="24"/>
                <w:cs/>
                <w:lang w:bidi="bn-BD"/>
              </w:rPr>
            </w:pPr>
            <w:r w:rsidRPr="00A13CCC">
              <w:rPr>
                <w:rFonts w:ascii="Nikosh" w:eastAsia="Nikosh" w:hAnsi="Nikosh" w:cs="Nikosh"/>
                <w:sz w:val="24"/>
                <w:szCs w:val="24"/>
                <w:lang w:bidi="bn-BD"/>
              </w:rPr>
              <w:t>১৩।</w:t>
            </w:r>
          </w:p>
        </w:tc>
        <w:tc>
          <w:tcPr>
            <w:tcW w:w="1620" w:type="dxa"/>
          </w:tcPr>
          <w:p w:rsidR="00431999" w:rsidRPr="00A13CCC" w:rsidRDefault="00431999" w:rsidP="00431999">
            <w:pPr>
              <w:spacing w:after="0" w:line="240" w:lineRule="auto"/>
              <w:rPr>
                <w:rFonts w:ascii="Nikosh" w:eastAsia="Nikosh" w:hAnsi="Nikosh" w:cs="Nikosh"/>
                <w:sz w:val="24"/>
                <w:szCs w:val="24"/>
                <w:cs/>
                <w:lang w:bidi="bn-BD"/>
              </w:rPr>
            </w:pPr>
            <w:proofErr w:type="spellStart"/>
            <w:r w:rsidRPr="00A13CCC">
              <w:rPr>
                <w:rFonts w:ascii="Nikosh" w:eastAsia="Nikosh" w:hAnsi="Nikosh" w:cs="Nikosh"/>
                <w:sz w:val="24"/>
                <w:szCs w:val="24"/>
                <w:lang w:bidi="bn-BD"/>
              </w:rPr>
              <w:t>পাট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পণ্য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পরীক্ষণ</w:t>
            </w:r>
            <w:proofErr w:type="spellEnd"/>
            <w:r w:rsidRPr="00A13CCC">
              <w:rPr>
                <w:rFonts w:ascii="Nikosh" w:eastAsia="Nikosh" w:hAnsi="Nikosh" w:cs="Nikosh"/>
                <w:sz w:val="24"/>
                <w:szCs w:val="24"/>
                <w:lang w:bidi="bn-BD"/>
              </w:rPr>
              <w:t>/</w:t>
            </w:r>
            <w:proofErr w:type="spellStart"/>
            <w:r w:rsidRPr="00A13CCC">
              <w:rPr>
                <w:rFonts w:ascii="Nikosh" w:eastAsia="Nikosh" w:hAnsi="Nikosh" w:cs="Nikosh"/>
                <w:sz w:val="24"/>
                <w:szCs w:val="24"/>
                <w:lang w:bidi="bn-BD"/>
              </w:rPr>
              <w:t>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নিয়ন্ত্র</w:t>
            </w:r>
            <w:r>
              <w:rPr>
                <w:rFonts w:ascii="Nikosh" w:eastAsia="Nikosh" w:hAnsi="Nikosh" w:cs="Nikosh"/>
                <w:sz w:val="24"/>
                <w:szCs w:val="24"/>
                <w:lang w:bidi="bn-BD"/>
              </w:rPr>
              <w:t>ণ</w:t>
            </w:r>
            <w:proofErr w:type="spellEnd"/>
            <w:r>
              <w:rPr>
                <w:rFonts w:ascii="Nikosh" w:eastAsia="Nikosh" w:hAnsi="Nikosh" w:cs="Nikosh"/>
                <w:sz w:val="24"/>
                <w:szCs w:val="24"/>
                <w:lang w:bidi="bn-BD"/>
              </w:rPr>
              <w:t>।</w:t>
            </w:r>
          </w:p>
        </w:tc>
        <w:tc>
          <w:tcPr>
            <w:tcW w:w="3600" w:type="dxa"/>
          </w:tcPr>
          <w:p w:rsidR="00431999" w:rsidRDefault="00431999" w:rsidP="00431999">
            <w:pPr>
              <w:spacing w:after="0" w:line="240" w:lineRule="auto"/>
              <w:jc w:val="both"/>
              <w:rPr>
                <w:rFonts w:ascii="Nikosh" w:eastAsia="Nikosh" w:hAnsi="Nikosh" w:cs="Nikosh"/>
                <w:sz w:val="24"/>
                <w:szCs w:val="24"/>
                <w:lang w:bidi="bn-BD"/>
              </w:rPr>
            </w:pPr>
            <w:proofErr w:type="spellStart"/>
            <w:r w:rsidRPr="00A13CCC">
              <w:rPr>
                <w:rFonts w:ascii="Nikosh" w:eastAsia="Nikosh" w:hAnsi="Nikosh" w:cs="Nikosh"/>
                <w:sz w:val="24"/>
                <w:szCs w:val="24"/>
                <w:lang w:bidi="bn-BD"/>
              </w:rPr>
              <w:t>পাট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পণ্য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পরীক্ষণ</w:t>
            </w:r>
            <w:proofErr w:type="spellEnd"/>
            <w:r w:rsidRPr="00A13CCC">
              <w:rPr>
                <w:rFonts w:ascii="Nikosh" w:eastAsia="Nikosh" w:hAnsi="Nikosh" w:cs="Nikosh"/>
                <w:sz w:val="24"/>
                <w:szCs w:val="24"/>
                <w:lang w:bidi="bn-BD"/>
              </w:rPr>
              <w:t xml:space="preserve"> ও </w:t>
            </w:r>
            <w:proofErr w:type="spellStart"/>
            <w:r w:rsidRPr="00A13CCC">
              <w:rPr>
                <w:rFonts w:ascii="Nikosh" w:eastAsia="Nikosh" w:hAnsi="Nikosh" w:cs="Nikosh"/>
                <w:sz w:val="24"/>
                <w:szCs w:val="24"/>
                <w:lang w:bidi="bn-BD"/>
              </w:rPr>
              <w:t>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মান</w:t>
            </w:r>
            <w:proofErr w:type="spellEnd"/>
            <w:r w:rsidRPr="00A13CCC">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নিয়ন্ত্রণ</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সম্পর্কে</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সভায়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আলোচনা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পাটপ</w:t>
            </w:r>
            <w:r>
              <w:rPr>
                <w:rFonts w:ascii="Nikosh" w:eastAsia="Nikosh" w:hAnsi="Nikosh" w:cs="Nikosh"/>
                <w:sz w:val="24"/>
                <w:szCs w:val="24"/>
                <w:lang w:bidi="bn-BD"/>
              </w:rPr>
              <w:t>ণ্য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পরীক্ষাগার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সংস্কার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কাজ</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চলছে</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মর্মে</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সভায়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জানানো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হয়</w:t>
            </w:r>
            <w:proofErr w:type="spellEnd"/>
            <w:r w:rsidRPr="00A13CCC">
              <w:rPr>
                <w:rFonts w:ascii="Nikosh" w:eastAsia="Nikosh" w:hAnsi="Nikosh" w:cs="Nikosh"/>
                <w:sz w:val="24"/>
                <w:szCs w:val="24"/>
                <w:lang w:bidi="bn-BD"/>
              </w:rPr>
              <w:t xml:space="preserve">। </w:t>
            </w:r>
          </w:p>
          <w:p w:rsidR="00431999" w:rsidRPr="00A13CCC" w:rsidRDefault="00431999" w:rsidP="00431999">
            <w:pPr>
              <w:spacing w:after="0" w:line="240" w:lineRule="auto"/>
              <w:jc w:val="both"/>
              <w:rPr>
                <w:rFonts w:ascii="Nikosh" w:eastAsia="Nikosh" w:hAnsi="Nikosh" w:cs="Nikosh"/>
                <w:sz w:val="24"/>
                <w:szCs w:val="24"/>
                <w:cs/>
                <w:lang w:bidi="bn-BD"/>
              </w:rPr>
            </w:pPr>
          </w:p>
        </w:tc>
        <w:tc>
          <w:tcPr>
            <w:tcW w:w="2790" w:type="dxa"/>
          </w:tcPr>
          <w:p w:rsidR="00431999" w:rsidRPr="00A13CCC" w:rsidRDefault="00431999" w:rsidP="00431999">
            <w:pPr>
              <w:spacing w:after="0" w:line="240" w:lineRule="auto"/>
              <w:jc w:val="both"/>
              <w:rPr>
                <w:rFonts w:ascii="Nikosh" w:eastAsia="Nikosh" w:hAnsi="Nikosh" w:cs="Nikosh"/>
                <w:sz w:val="24"/>
                <w:szCs w:val="24"/>
                <w:cs/>
                <w:lang w:bidi="bn-BD"/>
              </w:rPr>
            </w:pPr>
            <w:proofErr w:type="spellStart"/>
            <w:r w:rsidRPr="00A13CCC">
              <w:rPr>
                <w:rFonts w:ascii="Nikosh" w:eastAsia="Nikosh" w:hAnsi="Nikosh" w:cs="Nikosh"/>
                <w:sz w:val="24"/>
                <w:szCs w:val="24"/>
                <w:lang w:bidi="bn-BD"/>
              </w:rPr>
              <w:t>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নিয়ন্ত্রণে</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পরীক্ষাগার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এর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সংখ্যা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বৃদ্ধি</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এবং</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আধুনিক</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করতে</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হবে</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পাটপণ্যের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নিম্নমান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বিষয়ে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মাঠ</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পর্যায়ে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সভা</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করতে</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হবে</w:t>
            </w:r>
            <w:proofErr w:type="spellEnd"/>
            <w:r w:rsidRPr="00A13CCC">
              <w:rPr>
                <w:rFonts w:ascii="Nikosh" w:eastAsia="Nikosh" w:hAnsi="Nikosh" w:cs="Nikosh"/>
                <w:sz w:val="24"/>
                <w:szCs w:val="24"/>
                <w:lang w:bidi="bn-BD"/>
              </w:rPr>
              <w:t>।</w:t>
            </w:r>
          </w:p>
        </w:tc>
        <w:tc>
          <w:tcPr>
            <w:tcW w:w="1440" w:type="dxa"/>
          </w:tcPr>
          <w:p w:rsidR="00431999" w:rsidRPr="00A13CCC" w:rsidRDefault="00431999" w:rsidP="00431999">
            <w:pPr>
              <w:spacing w:after="0" w:line="240" w:lineRule="auto"/>
              <w:rPr>
                <w:rFonts w:ascii="Nikosh" w:eastAsia="Nikosh" w:hAnsi="Nikosh" w:cs="Nikosh"/>
                <w:sz w:val="24"/>
                <w:szCs w:val="24"/>
                <w:lang w:bidi="bn-BD"/>
              </w:rPr>
            </w:pPr>
            <w:proofErr w:type="spellStart"/>
            <w:r w:rsidRPr="00A13CCC">
              <w:rPr>
                <w:rFonts w:ascii="Nikosh" w:eastAsia="Nikosh" w:hAnsi="Nikosh" w:cs="Nikosh"/>
                <w:sz w:val="24"/>
                <w:szCs w:val="24"/>
                <w:lang w:bidi="bn-BD"/>
              </w:rPr>
              <w:t>উপপরিচালক</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পণ্য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পরিদর্শন</w:t>
            </w:r>
            <w:proofErr w:type="spellEnd"/>
            <w:r w:rsidRPr="00A13CCC">
              <w:rPr>
                <w:rFonts w:ascii="Nikosh" w:eastAsia="Nikosh" w:hAnsi="Nikosh" w:cs="Nikosh"/>
                <w:sz w:val="24"/>
                <w:szCs w:val="24"/>
                <w:lang w:bidi="bn-BD"/>
              </w:rPr>
              <w:t>/</w:t>
            </w:r>
          </w:p>
          <w:p w:rsidR="00431999" w:rsidRPr="00A13CCC" w:rsidRDefault="00431999" w:rsidP="00431999">
            <w:pPr>
              <w:spacing w:after="0" w:line="240" w:lineRule="auto"/>
              <w:rPr>
                <w:rFonts w:ascii="Nikosh" w:eastAsia="Nikosh" w:hAnsi="Nikosh" w:cs="Nikosh"/>
                <w:sz w:val="24"/>
                <w:szCs w:val="24"/>
                <w:cs/>
                <w:lang w:bidi="bn-BD"/>
              </w:rPr>
            </w:pPr>
            <w:proofErr w:type="spellStart"/>
            <w:r w:rsidRPr="00A13CCC">
              <w:rPr>
                <w:rFonts w:ascii="Nikosh" w:eastAsia="Nikosh" w:hAnsi="Nikosh" w:cs="Nikosh"/>
                <w:sz w:val="24"/>
                <w:szCs w:val="24"/>
                <w:lang w:bidi="bn-BD"/>
              </w:rPr>
              <w:t>পরীক্ষণ</w:t>
            </w:r>
            <w:proofErr w:type="spellEnd"/>
          </w:p>
        </w:tc>
      </w:tr>
      <w:tr w:rsidR="00431999" w:rsidRPr="00681BB6" w:rsidTr="00D67597">
        <w:tc>
          <w:tcPr>
            <w:tcW w:w="630" w:type="dxa"/>
          </w:tcPr>
          <w:p w:rsidR="00431999" w:rsidRPr="00E005C5" w:rsidRDefault="00431999" w:rsidP="00431999">
            <w:pPr>
              <w:spacing w:after="0" w:line="240" w:lineRule="auto"/>
              <w:jc w:val="center"/>
              <w:rPr>
                <w:rFonts w:cs="Times New Roman"/>
                <w:sz w:val="24"/>
                <w:szCs w:val="24"/>
              </w:rPr>
            </w:pPr>
            <w:r w:rsidRPr="00E005C5">
              <w:rPr>
                <w:rFonts w:ascii="Nikosh" w:eastAsia="Nikosh" w:hAnsi="Nikosh" w:cs="Nikosh"/>
                <w:sz w:val="24"/>
                <w:szCs w:val="24"/>
                <w:cs/>
                <w:lang w:bidi="bn-BD"/>
              </w:rPr>
              <w:t>১৪।</w:t>
            </w:r>
          </w:p>
        </w:tc>
        <w:tc>
          <w:tcPr>
            <w:tcW w:w="1620" w:type="dxa"/>
          </w:tcPr>
          <w:p w:rsidR="00431999" w:rsidRPr="00E005C5" w:rsidRDefault="00431999" w:rsidP="00431999">
            <w:pPr>
              <w:spacing w:after="0" w:line="240" w:lineRule="auto"/>
              <w:rPr>
                <w:rFonts w:cs="Times New Roman"/>
                <w:bCs/>
                <w:sz w:val="24"/>
                <w:szCs w:val="24"/>
              </w:rPr>
            </w:pPr>
            <w:r w:rsidRPr="00E005C5">
              <w:rPr>
                <w:rFonts w:ascii="Nikosh" w:eastAsia="Nikosh" w:hAnsi="Nikosh" w:cs="Nikosh"/>
                <w:sz w:val="24"/>
                <w:szCs w:val="24"/>
                <w:cs/>
                <w:lang w:bidi="bn-BD"/>
              </w:rPr>
              <w:t xml:space="preserve">হাল নাগাদ রিপোর্ট সংক্রান্ত </w:t>
            </w:r>
            <w:r>
              <w:rPr>
                <w:rFonts w:ascii="Nikosh" w:eastAsia="Nikosh" w:hAnsi="Nikosh" w:cs="Nikosh"/>
                <w:sz w:val="24"/>
                <w:szCs w:val="24"/>
                <w:cs/>
                <w:lang w:bidi="bn-BD"/>
              </w:rPr>
              <w:t>।</w:t>
            </w:r>
          </w:p>
        </w:tc>
        <w:tc>
          <w:tcPr>
            <w:tcW w:w="3600" w:type="dxa"/>
          </w:tcPr>
          <w:p w:rsidR="00431999" w:rsidRPr="00E005C5" w:rsidRDefault="00431999" w:rsidP="00431999">
            <w:pPr>
              <w:spacing w:after="0" w:line="240" w:lineRule="auto"/>
              <w:jc w:val="both"/>
              <w:rPr>
                <w:rFonts w:ascii="Nikosh" w:eastAsia="Nikosh" w:hAnsi="Nikosh" w:cs="Nikosh"/>
                <w:sz w:val="24"/>
                <w:szCs w:val="24"/>
                <w:lang w:bidi="bn-BD"/>
              </w:rPr>
            </w:pPr>
            <w:r w:rsidRPr="00E005C5">
              <w:rPr>
                <w:rFonts w:ascii="Nikosh" w:eastAsia="Nikosh" w:hAnsi="Nikosh" w:cs="Nikosh"/>
                <w:sz w:val="24"/>
                <w:szCs w:val="24"/>
                <w:cs/>
                <w:lang w:bidi="bn-BD"/>
              </w:rPr>
              <w:t>হালনাগাদ রিপোর্ট সংক্রান্ত বিষয়ে সভায় বিস্তারিত আলোচনা হয়। নির্ধারিত সময়ে মাঠ পর্যায় হতে রির্পোট না পেলে তা সমন্বয় করে  মন্ত্রণালয়ে যথাসময়ে রির্পোট প্রেরণ করা সম্ভব হয় না। এতে অধিদপ্তরের ভাবমূর্তি ক্ষুন্ন  হয়। তাই বিভিন্ন রিপোর্ট প্রেরণের শেষ তারিখ নির্দিষ্ট করে মাঠ পর্যায়ে চিঠি দেয়ার বিষয়ে আলোচনা হয়।</w:t>
            </w:r>
          </w:p>
        </w:tc>
        <w:tc>
          <w:tcPr>
            <w:tcW w:w="2790" w:type="dxa"/>
          </w:tcPr>
          <w:p w:rsidR="00431999" w:rsidRPr="00E005C5" w:rsidRDefault="00431999" w:rsidP="00431999">
            <w:pPr>
              <w:spacing w:after="0" w:line="240" w:lineRule="auto"/>
              <w:jc w:val="both"/>
              <w:rPr>
                <w:rFonts w:cs="Times New Roman"/>
                <w:sz w:val="24"/>
                <w:szCs w:val="24"/>
              </w:rPr>
            </w:pPr>
            <w:r>
              <w:rPr>
                <w:rFonts w:ascii="Nikosh" w:eastAsia="Nikosh" w:hAnsi="Nikosh" w:cs="Nikosh"/>
                <w:sz w:val="24"/>
                <w:szCs w:val="24"/>
                <w:cs/>
                <w:lang w:bidi="bn-BD"/>
              </w:rPr>
              <w:t xml:space="preserve"> (ক)</w:t>
            </w:r>
            <w:r w:rsidRPr="00E005C5">
              <w:rPr>
                <w:rFonts w:ascii="Nikosh" w:eastAsia="Nikosh" w:hAnsi="Nikosh" w:cs="Nikosh"/>
                <w:sz w:val="24"/>
                <w:szCs w:val="24"/>
                <w:cs/>
                <w:lang w:bidi="bn-BD"/>
              </w:rPr>
              <w:t xml:space="preserve"> মন্ত্রণালয়ে যথা সময়ে  রিপোর্ট-রিটার্ণ প্রেরণ করতে  হবে।</w:t>
            </w:r>
          </w:p>
          <w:p w:rsidR="00431999" w:rsidRPr="00E005C5"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cs/>
                <w:lang w:bidi="bn-BD"/>
              </w:rPr>
              <w:t xml:space="preserve"> (খ) </w:t>
            </w:r>
            <w:r w:rsidRPr="00E005C5">
              <w:rPr>
                <w:rFonts w:ascii="Nikosh" w:eastAsia="Nikosh" w:hAnsi="Nikosh" w:cs="Nikosh"/>
                <w:sz w:val="24"/>
                <w:szCs w:val="24"/>
                <w:cs/>
                <w:lang w:bidi="bn-BD"/>
              </w:rPr>
              <w:t>মন্ত্রণালয়ে পেন্ডিং কাজের তালিকা তৈরী  করতে হবে।</w:t>
            </w:r>
          </w:p>
          <w:p w:rsidR="00431999" w:rsidRPr="00E005C5" w:rsidRDefault="00431999" w:rsidP="00431999">
            <w:pPr>
              <w:spacing w:after="0" w:line="240" w:lineRule="auto"/>
              <w:jc w:val="both"/>
              <w:rPr>
                <w:rFonts w:ascii="Nikosh" w:eastAsia="Nikosh" w:hAnsi="Nikosh" w:cs="Nikosh"/>
                <w:sz w:val="24"/>
                <w:szCs w:val="24"/>
                <w:lang w:bidi="bn-BD"/>
              </w:rPr>
            </w:pPr>
            <w:r>
              <w:rPr>
                <w:rFonts w:ascii="Nikosh" w:eastAsia="Nikosh" w:hAnsi="Nikosh" w:cs="Nikosh"/>
                <w:sz w:val="24"/>
                <w:szCs w:val="24"/>
                <w:cs/>
                <w:lang w:bidi="bn-BD"/>
              </w:rPr>
              <w:t xml:space="preserve">(গ) </w:t>
            </w:r>
            <w:r w:rsidRPr="00E005C5">
              <w:rPr>
                <w:rFonts w:ascii="Nikosh" w:eastAsia="Nikosh" w:hAnsi="Nikosh" w:cs="Nikosh"/>
                <w:sz w:val="24"/>
                <w:szCs w:val="24"/>
                <w:cs/>
                <w:lang w:bidi="bn-BD"/>
              </w:rPr>
              <w:t>মন্ত্রণালয়ে নিয়মিত যেসব পত্র প্রেরণ করা হয় তার তালিকা করতে হবে।</w:t>
            </w:r>
          </w:p>
        </w:tc>
        <w:tc>
          <w:tcPr>
            <w:tcW w:w="1440" w:type="dxa"/>
          </w:tcPr>
          <w:p w:rsidR="00431999" w:rsidRPr="00E005C5" w:rsidRDefault="00431999" w:rsidP="00431999">
            <w:pPr>
              <w:spacing w:after="0" w:line="240" w:lineRule="auto"/>
              <w:rPr>
                <w:rFonts w:ascii="Nikosh" w:eastAsia="Nikosh" w:hAnsi="Nikosh" w:cs="Nikosh"/>
                <w:sz w:val="24"/>
                <w:szCs w:val="24"/>
                <w:cs/>
                <w:lang w:bidi="bn-BD"/>
              </w:rPr>
            </w:pPr>
            <w:r w:rsidRPr="00E005C5">
              <w:rPr>
                <w:rFonts w:ascii="Nikosh" w:eastAsia="Nikosh" w:hAnsi="Nikosh" w:cs="Nikosh"/>
                <w:sz w:val="24"/>
                <w:szCs w:val="24"/>
                <w:cs/>
                <w:lang w:bidi="bn-BD"/>
              </w:rPr>
              <w:t xml:space="preserve">১। পরিচালক </w:t>
            </w:r>
          </w:p>
          <w:p w:rsidR="00431999" w:rsidRPr="00E005C5" w:rsidRDefault="00431999" w:rsidP="00431999">
            <w:pPr>
              <w:spacing w:after="0" w:line="240" w:lineRule="auto"/>
              <w:rPr>
                <w:rFonts w:cs="Times New Roman"/>
                <w:sz w:val="24"/>
                <w:szCs w:val="24"/>
              </w:rPr>
            </w:pPr>
            <w:r w:rsidRPr="00E005C5">
              <w:rPr>
                <w:rFonts w:ascii="Nikosh" w:eastAsia="Nikosh" w:hAnsi="Nikosh" w:cs="Nikosh"/>
                <w:sz w:val="24"/>
                <w:szCs w:val="24"/>
                <w:cs/>
                <w:lang w:bidi="bn-BD"/>
              </w:rPr>
              <w:t>(প্রশাসন ও অর্থ)</w:t>
            </w:r>
          </w:p>
          <w:p w:rsidR="00431999" w:rsidRPr="00E005C5" w:rsidRDefault="00431999" w:rsidP="00431999">
            <w:pPr>
              <w:spacing w:after="0" w:line="240" w:lineRule="auto"/>
              <w:rPr>
                <w:rFonts w:ascii="Nikosh" w:eastAsia="Nikosh" w:hAnsi="Nikosh" w:cs="Nikosh"/>
                <w:sz w:val="24"/>
                <w:szCs w:val="24"/>
                <w:cs/>
                <w:lang w:bidi="bn-BD"/>
              </w:rPr>
            </w:pPr>
          </w:p>
          <w:p w:rsidR="00431999" w:rsidRPr="00E005C5" w:rsidRDefault="00431999" w:rsidP="00431999">
            <w:pPr>
              <w:spacing w:after="0" w:line="240" w:lineRule="auto"/>
              <w:rPr>
                <w:rFonts w:ascii="Nikosh" w:eastAsia="Nikosh" w:hAnsi="Nikosh" w:cs="Nikosh"/>
                <w:sz w:val="24"/>
                <w:szCs w:val="24"/>
                <w:cs/>
                <w:lang w:bidi="bn-BD"/>
              </w:rPr>
            </w:pPr>
            <w:r w:rsidRPr="00E005C5">
              <w:rPr>
                <w:rFonts w:ascii="Nikosh" w:eastAsia="Nikosh" w:hAnsi="Nikosh" w:cs="Nikosh"/>
                <w:sz w:val="24"/>
                <w:szCs w:val="24"/>
                <w:cs/>
                <w:lang w:bidi="bn-BD"/>
              </w:rPr>
              <w:t xml:space="preserve">২। পরিচালক      </w:t>
            </w:r>
          </w:p>
          <w:p w:rsidR="00431999" w:rsidRPr="00E005C5" w:rsidRDefault="00431999" w:rsidP="00431999">
            <w:pPr>
              <w:spacing w:after="0" w:line="240" w:lineRule="auto"/>
              <w:rPr>
                <w:rFonts w:cs="Times New Roman"/>
                <w:sz w:val="24"/>
                <w:szCs w:val="24"/>
              </w:rPr>
            </w:pPr>
            <w:r w:rsidRPr="00E005C5">
              <w:rPr>
                <w:rFonts w:ascii="Nikosh" w:eastAsia="Nikosh" w:hAnsi="Nikosh" w:cs="Nikosh"/>
                <w:sz w:val="24"/>
                <w:szCs w:val="24"/>
                <w:cs/>
                <w:lang w:bidi="bn-BD"/>
              </w:rPr>
              <w:t xml:space="preserve">      (পাট)</w:t>
            </w:r>
          </w:p>
          <w:p w:rsidR="00431999" w:rsidRPr="00E005C5" w:rsidRDefault="00431999" w:rsidP="00431999">
            <w:pPr>
              <w:spacing w:after="0" w:line="240" w:lineRule="auto"/>
              <w:rPr>
                <w:rFonts w:cs="Times New Roman"/>
                <w:sz w:val="24"/>
                <w:szCs w:val="24"/>
              </w:rPr>
            </w:pPr>
          </w:p>
        </w:tc>
      </w:tr>
      <w:tr w:rsidR="00431999" w:rsidRPr="00681BB6" w:rsidTr="00D67597">
        <w:tc>
          <w:tcPr>
            <w:tcW w:w="630" w:type="dxa"/>
          </w:tcPr>
          <w:p w:rsidR="00431999" w:rsidRPr="00E005C5" w:rsidRDefault="00431999" w:rsidP="00431999">
            <w:pPr>
              <w:spacing w:after="0" w:line="240" w:lineRule="auto"/>
              <w:jc w:val="center"/>
              <w:rPr>
                <w:rFonts w:cs="Times New Roman"/>
                <w:sz w:val="24"/>
                <w:szCs w:val="24"/>
              </w:rPr>
            </w:pPr>
            <w:r w:rsidRPr="00E005C5">
              <w:rPr>
                <w:rFonts w:ascii="Nikosh" w:eastAsia="Nikosh" w:hAnsi="Nikosh" w:cs="Nikosh"/>
                <w:sz w:val="24"/>
                <w:szCs w:val="24"/>
                <w:cs/>
                <w:lang w:bidi="bn-BD"/>
              </w:rPr>
              <w:t>১৫।</w:t>
            </w:r>
          </w:p>
        </w:tc>
        <w:tc>
          <w:tcPr>
            <w:tcW w:w="1620" w:type="dxa"/>
          </w:tcPr>
          <w:p w:rsidR="00431999" w:rsidRPr="00E005C5" w:rsidRDefault="00431999" w:rsidP="00431999">
            <w:pPr>
              <w:spacing w:after="0" w:line="240" w:lineRule="auto"/>
              <w:rPr>
                <w:rFonts w:cs="Times New Roman"/>
                <w:bCs/>
                <w:sz w:val="24"/>
                <w:szCs w:val="24"/>
              </w:rPr>
            </w:pPr>
            <w:r w:rsidRPr="00E005C5">
              <w:rPr>
                <w:rFonts w:ascii="Nikosh" w:eastAsia="Nikosh" w:hAnsi="Nikosh" w:cs="Nikosh"/>
                <w:sz w:val="24"/>
                <w:szCs w:val="24"/>
                <w:cs/>
                <w:lang w:bidi="bn-BD"/>
              </w:rPr>
              <w:t>কাজের তদারকি সংক্রান্ত</w:t>
            </w:r>
            <w:r>
              <w:rPr>
                <w:rFonts w:ascii="Nikosh" w:eastAsia="Nikosh" w:hAnsi="Nikosh" w:cs="Nikosh"/>
                <w:sz w:val="24"/>
                <w:szCs w:val="24"/>
                <w:cs/>
                <w:lang w:bidi="bn-BD"/>
              </w:rPr>
              <w:t>।</w:t>
            </w:r>
          </w:p>
        </w:tc>
        <w:tc>
          <w:tcPr>
            <w:tcW w:w="3600" w:type="dxa"/>
          </w:tcPr>
          <w:p w:rsidR="00431999" w:rsidRPr="00E005C5" w:rsidRDefault="00431999" w:rsidP="00431999">
            <w:pPr>
              <w:spacing w:after="0" w:line="240" w:lineRule="auto"/>
              <w:jc w:val="both"/>
              <w:rPr>
                <w:rFonts w:ascii="Nikosh" w:eastAsia="Nikosh" w:hAnsi="Nikosh" w:cs="Nikosh"/>
                <w:sz w:val="24"/>
                <w:szCs w:val="24"/>
                <w:cs/>
                <w:lang w:bidi="bn-BD"/>
              </w:rPr>
            </w:pPr>
            <w:r w:rsidRPr="00E005C5">
              <w:rPr>
                <w:rFonts w:ascii="Nikosh" w:eastAsia="Nikosh" w:hAnsi="Nikosh" w:cs="Nikosh"/>
                <w:sz w:val="24"/>
                <w:szCs w:val="24"/>
                <w:cs/>
                <w:lang w:bidi="bn-BD"/>
              </w:rPr>
              <w:t>শাখা পরিদর্শন, পরিদর্শন পরবর্তী প্রতিবেদন দাখিল এবং মাঠ পর্যায়ের কর্মকর্তাগণের উপর অর্পিত দায়িত্ব যথাযথভাবে পালন বিষয়ে সহকারী পরিচালকগণ কর্তৃক তার নিয়ন্ত্রনাধীন অন্তত ০১(এক) টি শাখা মাসে পরিদর্শন বিষয়ে একাধিক সভায় আলোচনা হয়েছে কিন্ত বিষয়টি প্রতিপালিত হচ্ছে না বিধায় সভাপতি অসন্তোষ প্রকাশ করেন।</w:t>
            </w:r>
          </w:p>
          <w:p w:rsidR="00431999" w:rsidRPr="00E005C5" w:rsidRDefault="00431999" w:rsidP="00431999">
            <w:pPr>
              <w:spacing w:after="0" w:line="240" w:lineRule="auto"/>
              <w:jc w:val="both"/>
              <w:rPr>
                <w:rFonts w:cs="Times New Roman"/>
                <w:sz w:val="24"/>
                <w:szCs w:val="24"/>
              </w:rPr>
            </w:pPr>
          </w:p>
        </w:tc>
        <w:tc>
          <w:tcPr>
            <w:tcW w:w="2790" w:type="dxa"/>
          </w:tcPr>
          <w:p w:rsidR="00431999" w:rsidRPr="00E005C5"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cs/>
                <w:lang w:bidi="bn-BD"/>
              </w:rPr>
              <w:t xml:space="preserve">(ক) </w:t>
            </w:r>
            <w:r w:rsidRPr="00E005C5">
              <w:rPr>
                <w:rFonts w:ascii="Nikosh" w:eastAsia="Nikosh" w:hAnsi="Nikosh" w:cs="Nikosh"/>
                <w:sz w:val="24"/>
                <w:szCs w:val="24"/>
                <w:cs/>
                <w:lang w:bidi="bn-BD"/>
              </w:rPr>
              <w:t>সহকারী পরিচালকগণ কর্তৃক তার নিয়ন্ত্রনাধীন  শাখা আগামী ১৫ কর্মদিবসের মধ্যে পরিদর্শন করে নির্দিষ</w:t>
            </w:r>
            <w:r>
              <w:rPr>
                <w:rFonts w:ascii="Nikosh" w:eastAsia="Nikosh" w:hAnsi="Nikosh" w:cs="Nikosh"/>
                <w:sz w:val="24"/>
                <w:szCs w:val="24"/>
                <w:cs/>
                <w:lang w:bidi="bn-BD"/>
              </w:rPr>
              <w:t xml:space="preserve">্ট ছকে এবং পেন্ডিং কাজের তালিকা </w:t>
            </w:r>
            <w:r w:rsidRPr="00E005C5">
              <w:rPr>
                <w:rFonts w:ascii="Nikosh" w:eastAsia="Nikosh" w:hAnsi="Nikosh" w:cs="Nikosh"/>
                <w:sz w:val="24"/>
                <w:szCs w:val="24"/>
                <w:cs/>
                <w:lang w:bidi="bn-BD"/>
              </w:rPr>
              <w:t xml:space="preserve">সহ মহাপরিচালক মহোদয়ের নিকট প্রতিবেদন দিতে হবে। </w:t>
            </w:r>
          </w:p>
          <w:p w:rsidR="00431999"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cs/>
                <w:lang w:bidi="bn-BD"/>
              </w:rPr>
              <w:t>(খ)</w:t>
            </w:r>
            <w:r w:rsidRPr="00E005C5">
              <w:rPr>
                <w:rFonts w:ascii="Nikosh" w:eastAsia="Nikosh" w:hAnsi="Nikosh" w:cs="Nikosh"/>
                <w:sz w:val="24"/>
                <w:szCs w:val="24"/>
                <w:cs/>
                <w:lang w:bidi="bn-BD"/>
              </w:rPr>
              <w:t xml:space="preserve"> মাঠ পর্যায়ের কর্মকর্তাগণ তাদের উপর অর্পিত দায়িত্ব যথাযথভাবে প্রতিপালন করছেন কিনা তা সংশ্লিষ্ট  উপপরিচালক কর্তৃক তদারকি করতে হবে।  </w:t>
            </w:r>
          </w:p>
          <w:p w:rsidR="00431999" w:rsidRPr="00E005C5" w:rsidRDefault="00431999" w:rsidP="00431999">
            <w:pPr>
              <w:spacing w:after="0" w:line="240" w:lineRule="auto"/>
              <w:jc w:val="both"/>
              <w:rPr>
                <w:rFonts w:ascii="Nikosh" w:eastAsia="Nikosh" w:hAnsi="Nikosh" w:cs="Nikosh"/>
                <w:sz w:val="24"/>
                <w:szCs w:val="24"/>
                <w:lang w:bidi="bn-BD"/>
              </w:rPr>
            </w:pPr>
          </w:p>
        </w:tc>
        <w:tc>
          <w:tcPr>
            <w:tcW w:w="1440" w:type="dxa"/>
          </w:tcPr>
          <w:p w:rsidR="00431999" w:rsidRPr="00E005C5" w:rsidRDefault="00431999" w:rsidP="00431999">
            <w:pPr>
              <w:spacing w:after="0" w:line="240" w:lineRule="auto"/>
              <w:rPr>
                <w:rFonts w:cs="Times New Roman"/>
                <w:sz w:val="24"/>
                <w:szCs w:val="24"/>
              </w:rPr>
            </w:pPr>
            <w:r w:rsidRPr="00E005C5">
              <w:rPr>
                <w:rFonts w:ascii="Nikosh" w:eastAsia="Nikosh" w:hAnsi="Nikosh" w:cs="Nikosh"/>
                <w:sz w:val="24"/>
                <w:szCs w:val="24"/>
                <w:cs/>
                <w:lang w:bidi="bn-BD"/>
              </w:rPr>
              <w:t>*পরিচালক</w:t>
            </w:r>
          </w:p>
          <w:p w:rsidR="00431999" w:rsidRPr="00E005C5" w:rsidRDefault="00431999" w:rsidP="00431999">
            <w:pPr>
              <w:spacing w:after="0" w:line="240" w:lineRule="auto"/>
              <w:rPr>
                <w:rFonts w:ascii="Nikosh" w:eastAsia="Nikosh" w:hAnsi="Nikosh" w:cs="Nikosh"/>
                <w:sz w:val="24"/>
                <w:szCs w:val="24"/>
                <w:cs/>
                <w:lang w:bidi="bn-BD"/>
              </w:rPr>
            </w:pPr>
            <w:r w:rsidRPr="00E005C5">
              <w:rPr>
                <w:rFonts w:ascii="Nikosh" w:eastAsia="Nikosh" w:hAnsi="Nikosh" w:cs="Nikosh"/>
                <w:sz w:val="24"/>
                <w:szCs w:val="24"/>
                <w:cs/>
                <w:lang w:bidi="bn-BD"/>
              </w:rPr>
              <w:t>(প্রঃ ও অর্থ/পাট)</w:t>
            </w:r>
          </w:p>
          <w:p w:rsidR="00431999" w:rsidRPr="00E005C5" w:rsidRDefault="00431999" w:rsidP="00431999">
            <w:pPr>
              <w:spacing w:after="0" w:line="240" w:lineRule="auto"/>
              <w:rPr>
                <w:rFonts w:cs="Times New Roman"/>
                <w:sz w:val="24"/>
                <w:szCs w:val="24"/>
              </w:rPr>
            </w:pPr>
            <w:r w:rsidRPr="00E005C5">
              <w:rPr>
                <w:rFonts w:ascii="Nikosh" w:eastAsia="Nikosh" w:hAnsi="Nikosh" w:cs="Nikosh"/>
                <w:sz w:val="24"/>
                <w:szCs w:val="24"/>
                <w:cs/>
                <w:lang w:bidi="bn-BD"/>
              </w:rPr>
              <w:t>*সহকারী পরিচালক (সকল)</w:t>
            </w:r>
          </w:p>
          <w:p w:rsidR="00431999" w:rsidRDefault="00431999" w:rsidP="00431999">
            <w:pPr>
              <w:spacing w:after="0" w:line="240" w:lineRule="auto"/>
              <w:rPr>
                <w:rFonts w:cs="Times New Roman"/>
                <w:sz w:val="24"/>
                <w:szCs w:val="24"/>
              </w:rPr>
            </w:pPr>
          </w:p>
          <w:p w:rsidR="00431999" w:rsidRPr="00E005C5" w:rsidRDefault="00431999" w:rsidP="00431999">
            <w:pPr>
              <w:spacing w:after="0" w:line="240" w:lineRule="auto"/>
              <w:rPr>
                <w:rFonts w:cs="Times New Roman"/>
                <w:sz w:val="24"/>
                <w:szCs w:val="24"/>
              </w:rPr>
            </w:pPr>
          </w:p>
        </w:tc>
      </w:tr>
      <w:tr w:rsidR="00431999" w:rsidRPr="00681BB6" w:rsidTr="00D67597">
        <w:tc>
          <w:tcPr>
            <w:tcW w:w="630" w:type="dxa"/>
          </w:tcPr>
          <w:p w:rsidR="00431999" w:rsidRPr="00E005C5" w:rsidRDefault="00431999" w:rsidP="00431999">
            <w:pPr>
              <w:spacing w:after="0" w:line="240" w:lineRule="auto"/>
              <w:jc w:val="center"/>
              <w:rPr>
                <w:rFonts w:ascii="Nikosh" w:eastAsia="Nikosh" w:hAnsi="Nikosh" w:cs="Nikosh"/>
                <w:sz w:val="24"/>
                <w:szCs w:val="24"/>
                <w:cs/>
                <w:lang w:bidi="bn-BD"/>
              </w:rPr>
            </w:pPr>
            <w:r>
              <w:rPr>
                <w:rFonts w:ascii="Nikosh" w:eastAsia="Nikosh" w:hAnsi="Nikosh" w:cs="Nikosh"/>
                <w:sz w:val="24"/>
                <w:szCs w:val="24"/>
                <w:lang w:bidi="bn-BD"/>
              </w:rPr>
              <w:t>১৬।</w:t>
            </w:r>
          </w:p>
        </w:tc>
        <w:tc>
          <w:tcPr>
            <w:tcW w:w="1620" w:type="dxa"/>
          </w:tcPr>
          <w:p w:rsidR="00431999" w:rsidRPr="00E005C5" w:rsidRDefault="00431999" w:rsidP="00431999">
            <w:pPr>
              <w:spacing w:after="0" w:line="240" w:lineRule="auto"/>
              <w:rPr>
                <w:rFonts w:ascii="Nikosh" w:eastAsia="Nikosh" w:hAnsi="Nikosh" w:cs="Nikosh"/>
                <w:sz w:val="24"/>
                <w:szCs w:val="24"/>
                <w:cs/>
                <w:lang w:bidi="bn-BD"/>
              </w:rPr>
            </w:pPr>
            <w:proofErr w:type="spellStart"/>
            <w:r>
              <w:rPr>
                <w:rFonts w:ascii="Nikosh" w:eastAsia="Nikosh" w:hAnsi="Nikosh" w:cs="Nikosh"/>
                <w:sz w:val="24"/>
                <w:szCs w:val="24"/>
                <w:lang w:bidi="bn-BD"/>
              </w:rPr>
              <w:t>প্রকল্প</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বাস্তবায়ন</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সংক্রান্ত</w:t>
            </w:r>
            <w:proofErr w:type="spellEnd"/>
            <w:r>
              <w:rPr>
                <w:rFonts w:ascii="Nikosh" w:eastAsia="Nikosh" w:hAnsi="Nikosh" w:cs="Nikosh"/>
                <w:sz w:val="24"/>
                <w:szCs w:val="24"/>
                <w:lang w:bidi="bn-BD"/>
              </w:rPr>
              <w:t>।</w:t>
            </w:r>
          </w:p>
        </w:tc>
        <w:tc>
          <w:tcPr>
            <w:tcW w:w="3600" w:type="dxa"/>
          </w:tcPr>
          <w:p w:rsidR="00431999" w:rsidRPr="00E005C5" w:rsidRDefault="00431999" w:rsidP="00431999">
            <w:pPr>
              <w:spacing w:after="0" w:line="240" w:lineRule="auto"/>
              <w:jc w:val="both"/>
              <w:rPr>
                <w:rFonts w:ascii="Nikosh" w:eastAsia="Nikosh" w:hAnsi="Nikosh" w:cs="Nikosh"/>
                <w:sz w:val="24"/>
                <w:szCs w:val="24"/>
                <w:lang w:bidi="bn-BD"/>
              </w:rPr>
            </w:pPr>
            <w:r>
              <w:rPr>
                <w:rFonts w:ascii="Nikosh" w:eastAsia="Nikosh" w:hAnsi="Nikosh" w:cs="Nikosh"/>
                <w:b/>
                <w:sz w:val="24"/>
                <w:szCs w:val="24"/>
                <w:lang w:bidi="bn-BD"/>
              </w:rPr>
              <w:t>*</w:t>
            </w:r>
            <w:r w:rsidRPr="00E005C5">
              <w:rPr>
                <w:rFonts w:ascii="Nikosh" w:eastAsia="Nikosh" w:hAnsi="Nikosh" w:cs="Nikosh"/>
                <w:b/>
                <w:sz w:val="24"/>
                <w:szCs w:val="24"/>
                <w:lang w:bidi="bn-BD"/>
              </w:rPr>
              <w:t>“</w:t>
            </w:r>
            <w:proofErr w:type="spellStart"/>
            <w:r>
              <w:rPr>
                <w:rFonts w:ascii="Nikosh" w:eastAsia="Nikosh" w:hAnsi="Nikosh" w:cs="Nikosh"/>
                <w:b/>
                <w:sz w:val="24"/>
                <w:szCs w:val="24"/>
                <w:lang w:bidi="bn-BD"/>
              </w:rPr>
              <w:t>উন্নত</w:t>
            </w:r>
            <w:proofErr w:type="spellEnd"/>
            <w:r>
              <w:rPr>
                <w:rFonts w:ascii="Nikosh" w:eastAsia="Nikosh" w:hAnsi="Nikosh" w:cs="Nikosh"/>
                <w:b/>
                <w:sz w:val="24"/>
                <w:szCs w:val="24"/>
                <w:lang w:bidi="bn-BD"/>
              </w:rPr>
              <w:t xml:space="preserve"> </w:t>
            </w:r>
            <w:proofErr w:type="spellStart"/>
            <w:r>
              <w:rPr>
                <w:rFonts w:ascii="Nikosh" w:eastAsia="Nikosh" w:hAnsi="Nikosh" w:cs="Nikosh"/>
                <w:b/>
                <w:sz w:val="24"/>
                <w:szCs w:val="24"/>
                <w:lang w:bidi="bn-BD"/>
              </w:rPr>
              <w:t>প্রযুক্তি</w:t>
            </w:r>
            <w:proofErr w:type="spellEnd"/>
            <w:r>
              <w:rPr>
                <w:rFonts w:ascii="Nikosh" w:eastAsia="Nikosh" w:hAnsi="Nikosh" w:cs="Nikosh"/>
                <w:b/>
                <w:sz w:val="24"/>
                <w:szCs w:val="24"/>
                <w:lang w:bidi="bn-BD"/>
              </w:rPr>
              <w:t xml:space="preserve"> </w:t>
            </w:r>
            <w:proofErr w:type="spellStart"/>
            <w:r>
              <w:rPr>
                <w:rFonts w:ascii="Nikosh" w:eastAsia="Nikosh" w:hAnsi="Nikosh" w:cs="Nikosh"/>
                <w:b/>
                <w:sz w:val="24"/>
                <w:szCs w:val="24"/>
                <w:lang w:bidi="bn-BD"/>
              </w:rPr>
              <w:t>নির্ভর</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পাট</w:t>
            </w:r>
            <w:proofErr w:type="spellEnd"/>
            <w:r w:rsidRPr="00E005C5">
              <w:rPr>
                <w:rFonts w:ascii="Nikosh" w:eastAsia="Nikosh" w:hAnsi="Nikosh" w:cs="Nikosh"/>
                <w:b/>
                <w:sz w:val="24"/>
                <w:szCs w:val="24"/>
                <w:lang w:bidi="bn-BD"/>
              </w:rPr>
              <w:t xml:space="preserve"> ও </w:t>
            </w:r>
            <w:proofErr w:type="spellStart"/>
            <w:r w:rsidRPr="00E005C5">
              <w:rPr>
                <w:rFonts w:ascii="Nikosh" w:eastAsia="Nikosh" w:hAnsi="Nikosh" w:cs="Nikosh"/>
                <w:b/>
                <w:sz w:val="24"/>
                <w:szCs w:val="24"/>
                <w:lang w:bidi="bn-BD"/>
              </w:rPr>
              <w:t>পাটবীজ</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উৎপাদন</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এবং</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সম্প্রসারণ</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শীর্ষক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পরিচালক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অগ্রগতি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তুলে</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ধরেন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তিনি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যে</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আউটসোর্সিং</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পদ্ধতিতে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জনবল</w:t>
            </w:r>
            <w:proofErr w:type="spellEnd"/>
            <w:r w:rsidRPr="00E005C5">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নিয়োগের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জন্য</w:t>
            </w:r>
            <w:proofErr w:type="spellEnd"/>
            <w:r>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দরপত্র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মূল্যায়ন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কমিটি</w:t>
            </w:r>
            <w:r>
              <w:rPr>
                <w:rFonts w:ascii="Nikosh" w:eastAsia="Nikosh" w:hAnsi="Nikosh" w:cs="Nikosh"/>
                <w:sz w:val="24"/>
                <w:szCs w:val="24"/>
                <w:lang w:bidi="bn-BD"/>
              </w:rPr>
              <w:t>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সভা</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হয়েছে</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এছাড়াও</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সরাসরি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জনবল</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নিয়োগের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বিষয়ে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জনবল</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নিয়োগ</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কমিটির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সভা</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সম্পন্ন</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হয়েছে</w:t>
            </w:r>
            <w:proofErr w:type="spellEnd"/>
            <w:r>
              <w:rPr>
                <w:rFonts w:ascii="Nikosh" w:eastAsia="Nikosh" w:hAnsi="Nikosh" w:cs="Nikosh"/>
                <w:sz w:val="24"/>
                <w:szCs w:val="24"/>
                <w:lang w:bidi="bn-BD"/>
              </w:rPr>
              <w:t>।</w:t>
            </w:r>
            <w:r w:rsidRPr="00E005C5">
              <w:rPr>
                <w:rFonts w:ascii="Nikosh" w:eastAsia="Nikosh" w:hAnsi="Nikosh" w:cs="Nikosh"/>
                <w:sz w:val="24"/>
                <w:szCs w:val="24"/>
                <w:lang w:bidi="bn-BD"/>
              </w:rPr>
              <w:t xml:space="preserve"> </w:t>
            </w:r>
            <w:r>
              <w:rPr>
                <w:rFonts w:ascii="Nikosh" w:eastAsia="Nikosh" w:hAnsi="Nikosh" w:cs="Nikosh"/>
                <w:sz w:val="24"/>
                <w:szCs w:val="24"/>
                <w:lang w:bidi="bn-BD"/>
              </w:rPr>
              <w:t xml:space="preserve">২০১৮-১৯ </w:t>
            </w:r>
            <w:proofErr w:type="spellStart"/>
            <w:r>
              <w:rPr>
                <w:rFonts w:ascii="Nikosh" w:eastAsia="Nikosh" w:hAnsi="Nikosh" w:cs="Nikosh"/>
                <w:sz w:val="24"/>
                <w:szCs w:val="24"/>
                <w:lang w:bidi="bn-BD"/>
              </w:rPr>
              <w:t>অর্থ</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বছরে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প্রকল্পের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অনুকূলে</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বরাদ্দকৃত</w:t>
            </w:r>
            <w:proofErr w:type="spellEnd"/>
            <w:r>
              <w:rPr>
                <w:rFonts w:ascii="Nikosh" w:eastAsia="Nikosh" w:hAnsi="Nikosh" w:cs="Nikosh"/>
                <w:sz w:val="24"/>
                <w:szCs w:val="24"/>
                <w:lang w:bidi="bn-BD"/>
              </w:rPr>
              <w:t xml:space="preserve"> ১০ </w:t>
            </w:r>
            <w:proofErr w:type="spellStart"/>
            <w:r>
              <w:rPr>
                <w:rFonts w:ascii="Nikosh" w:eastAsia="Nikosh" w:hAnsi="Nikosh" w:cs="Nikosh"/>
                <w:sz w:val="24"/>
                <w:szCs w:val="24"/>
                <w:lang w:bidi="bn-BD"/>
              </w:rPr>
              <w:t>কোটি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টাকার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বিভাজন</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অনুমোদন</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এবং</w:t>
            </w:r>
            <w:proofErr w:type="spellEnd"/>
            <w:r>
              <w:rPr>
                <w:rFonts w:ascii="Nikosh" w:eastAsia="Nikosh" w:hAnsi="Nikosh" w:cs="Nikosh"/>
                <w:sz w:val="24"/>
                <w:szCs w:val="24"/>
                <w:lang w:bidi="bn-BD"/>
              </w:rPr>
              <w:t xml:space="preserve"> ১ম ও ২য় </w:t>
            </w:r>
            <w:proofErr w:type="spellStart"/>
            <w:r>
              <w:rPr>
                <w:rFonts w:ascii="Nikosh" w:eastAsia="Nikosh" w:hAnsi="Nikosh" w:cs="Nikosh"/>
                <w:sz w:val="24"/>
                <w:szCs w:val="24"/>
                <w:lang w:bidi="bn-BD"/>
              </w:rPr>
              <w:t>কিস্তির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অর্থ</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ছাড়করণের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বিষয়ে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মন্ত্রণালয়ে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পত্র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প্রেরণ</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করা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হয়েছে</w:t>
            </w:r>
            <w:proofErr w:type="spellEnd"/>
            <w:r>
              <w:rPr>
                <w:rFonts w:ascii="Nikosh" w:eastAsia="Nikosh" w:hAnsi="Nikosh" w:cs="Nikosh"/>
                <w:sz w:val="24"/>
                <w:szCs w:val="24"/>
                <w:lang w:bidi="bn-BD"/>
              </w:rPr>
              <w:t>।</w:t>
            </w:r>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পাটবীজ</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ক্রয়ের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বিএডিসি’র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সাথে</w:t>
            </w:r>
            <w:proofErr w:type="spellEnd"/>
            <w:r w:rsidRPr="00E005C5">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সমঝোতা</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স্মারক</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স্বাক্ষরের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জন্য</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প্রশাসনিক</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অনুমোদন</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চেয়ে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মন্ত্রণালয়ে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পত্র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প্রেরণ</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করা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হয়েছে</w:t>
            </w:r>
            <w:proofErr w:type="spellEnd"/>
            <w:r>
              <w:rPr>
                <w:rFonts w:ascii="Nikosh" w:eastAsia="Nikosh" w:hAnsi="Nikosh" w:cs="Nikosh"/>
                <w:sz w:val="24"/>
                <w:szCs w:val="24"/>
                <w:lang w:bidi="bn-BD"/>
              </w:rPr>
              <w:t>।</w:t>
            </w:r>
          </w:p>
          <w:p w:rsidR="00431999" w:rsidRPr="00E005C5" w:rsidRDefault="00431999" w:rsidP="00431999">
            <w:pPr>
              <w:spacing w:after="0" w:line="240" w:lineRule="auto"/>
              <w:jc w:val="both"/>
              <w:rPr>
                <w:rFonts w:ascii="Nikosh" w:eastAsia="Nikosh" w:hAnsi="Nikosh" w:cs="Nikosh"/>
                <w:sz w:val="24"/>
                <w:szCs w:val="24"/>
                <w:cs/>
                <w:lang w:bidi="bn-BD"/>
              </w:rPr>
            </w:pPr>
          </w:p>
        </w:tc>
        <w:tc>
          <w:tcPr>
            <w:tcW w:w="2790" w:type="dxa"/>
          </w:tcPr>
          <w:p w:rsidR="00431999" w:rsidRDefault="00431999" w:rsidP="00431999">
            <w:pPr>
              <w:spacing w:after="0" w:line="240" w:lineRule="auto"/>
              <w:jc w:val="both"/>
              <w:rPr>
                <w:rFonts w:ascii="Nikosh" w:eastAsia="Nikosh" w:hAnsi="Nikosh" w:cs="Nikosh"/>
                <w:sz w:val="24"/>
                <w:szCs w:val="24"/>
                <w:lang w:bidi="bn-BD"/>
              </w:rPr>
            </w:pPr>
            <w:r>
              <w:rPr>
                <w:rFonts w:ascii="Nikosh" w:eastAsia="Nikosh" w:hAnsi="Nikosh" w:cs="Nikosh"/>
                <w:sz w:val="24"/>
                <w:szCs w:val="24"/>
                <w:lang w:bidi="bn-BD"/>
              </w:rPr>
              <w:t xml:space="preserve">(ক) </w:t>
            </w:r>
            <w:proofErr w:type="spellStart"/>
            <w:r w:rsidRPr="00E005C5">
              <w:rPr>
                <w:rFonts w:ascii="Nikosh" w:eastAsia="Nikosh" w:hAnsi="Nikosh" w:cs="Nikosh"/>
                <w:sz w:val="24"/>
                <w:szCs w:val="24"/>
                <w:lang w:bidi="bn-BD"/>
              </w:rPr>
              <w:t>আউটসোর্সিং</w:t>
            </w:r>
            <w:proofErr w:type="spellEnd"/>
            <w:r>
              <w:rPr>
                <w:rFonts w:ascii="Nikosh" w:eastAsia="Nikosh" w:hAnsi="Nikosh" w:cs="Nikosh"/>
                <w:sz w:val="24"/>
                <w:szCs w:val="24"/>
                <w:lang w:bidi="bn-BD"/>
              </w:rPr>
              <w:t xml:space="preserve"> ও </w:t>
            </w:r>
            <w:proofErr w:type="spellStart"/>
            <w:r>
              <w:rPr>
                <w:rFonts w:ascii="Nikosh" w:eastAsia="Nikosh" w:hAnsi="Nikosh" w:cs="Nikosh"/>
                <w:sz w:val="24"/>
                <w:szCs w:val="24"/>
                <w:lang w:bidi="bn-BD"/>
              </w:rPr>
              <w:t>সরাসরি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পদ্ধতিতে</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দ্রুত</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জনবল</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নিয়োগ</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সম্পন্ন</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করতে</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হবে</w:t>
            </w:r>
            <w:proofErr w:type="spellEnd"/>
            <w:r>
              <w:rPr>
                <w:rFonts w:ascii="Nikosh" w:eastAsia="Nikosh" w:hAnsi="Nikosh" w:cs="Nikosh"/>
                <w:sz w:val="24"/>
                <w:szCs w:val="24"/>
                <w:lang w:bidi="bn-BD"/>
              </w:rPr>
              <w:t>।</w:t>
            </w:r>
          </w:p>
          <w:p w:rsidR="00431999" w:rsidRDefault="00431999" w:rsidP="00431999">
            <w:pPr>
              <w:spacing w:after="0" w:line="240" w:lineRule="auto"/>
              <w:jc w:val="both"/>
              <w:rPr>
                <w:rFonts w:ascii="Nikosh" w:eastAsia="Nikosh" w:hAnsi="Nikosh" w:cs="Nikosh"/>
                <w:sz w:val="24"/>
                <w:szCs w:val="24"/>
                <w:lang w:bidi="bn-BD"/>
              </w:rPr>
            </w:pPr>
          </w:p>
          <w:p w:rsidR="00431999" w:rsidRPr="00E005C5" w:rsidRDefault="00431999" w:rsidP="00431999">
            <w:pPr>
              <w:spacing w:after="0" w:line="240" w:lineRule="auto"/>
              <w:jc w:val="both"/>
              <w:rPr>
                <w:rFonts w:ascii="Nikosh" w:eastAsia="Nikosh" w:hAnsi="Nikosh" w:cs="Nikosh"/>
                <w:sz w:val="24"/>
                <w:szCs w:val="24"/>
                <w:cs/>
                <w:lang w:bidi="bn-BD"/>
              </w:rPr>
            </w:pPr>
            <w:r>
              <w:rPr>
                <w:rFonts w:ascii="Nikosh" w:eastAsia="Nikosh" w:hAnsi="Nikosh" w:cs="Nikosh"/>
                <w:sz w:val="24"/>
                <w:szCs w:val="24"/>
                <w:lang w:bidi="bn-BD"/>
              </w:rPr>
              <w:t xml:space="preserve">(খ) </w:t>
            </w:r>
            <w:proofErr w:type="spellStart"/>
            <w:r>
              <w:rPr>
                <w:rFonts w:ascii="Nikosh" w:eastAsia="Nikosh" w:hAnsi="Nikosh" w:cs="Nikosh"/>
                <w:sz w:val="24"/>
                <w:szCs w:val="24"/>
                <w:lang w:bidi="bn-BD"/>
              </w:rPr>
              <w:t>প্রকল্পের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অনুকূলে</w:t>
            </w:r>
            <w:proofErr w:type="spellEnd"/>
            <w:r>
              <w:rPr>
                <w:rFonts w:ascii="Nikosh" w:eastAsia="Nikosh" w:hAnsi="Nikosh" w:cs="Nikosh"/>
                <w:sz w:val="24"/>
                <w:szCs w:val="24"/>
                <w:lang w:bidi="bn-BD"/>
              </w:rPr>
              <w:t xml:space="preserve"> ১ম ও ২য় </w:t>
            </w:r>
            <w:proofErr w:type="spellStart"/>
            <w:r>
              <w:rPr>
                <w:rFonts w:ascii="Nikosh" w:eastAsia="Nikosh" w:hAnsi="Nikosh" w:cs="Nikosh"/>
                <w:sz w:val="24"/>
                <w:szCs w:val="24"/>
                <w:lang w:bidi="bn-BD"/>
              </w:rPr>
              <w:t>কিস্তির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অর্থ</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অবমুক্তির</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প্রয়োজনীয়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ব্যবস্থা</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গ্রহণ</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করতে</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হবে</w:t>
            </w:r>
            <w:proofErr w:type="spellEnd"/>
            <w:r>
              <w:rPr>
                <w:rFonts w:ascii="Nikosh" w:eastAsia="Nikosh" w:hAnsi="Nikosh" w:cs="Nikosh"/>
                <w:sz w:val="24"/>
                <w:szCs w:val="24"/>
                <w:lang w:bidi="bn-BD"/>
              </w:rPr>
              <w:t>।</w:t>
            </w:r>
          </w:p>
        </w:tc>
        <w:tc>
          <w:tcPr>
            <w:tcW w:w="1440" w:type="dxa"/>
          </w:tcPr>
          <w:p w:rsidR="00431999" w:rsidRPr="00E005C5" w:rsidRDefault="00431999" w:rsidP="00431999">
            <w:pPr>
              <w:spacing w:after="0" w:line="240" w:lineRule="auto"/>
              <w:rPr>
                <w:rFonts w:ascii="Nikosh" w:eastAsia="Nikosh" w:hAnsi="Nikosh" w:cs="Nikosh"/>
                <w:sz w:val="24"/>
                <w:szCs w:val="24"/>
                <w:cs/>
                <w:lang w:bidi="bn-BD"/>
              </w:rPr>
            </w:pPr>
            <w:proofErr w:type="spellStart"/>
            <w:r>
              <w:rPr>
                <w:rFonts w:ascii="Nikosh" w:eastAsia="Nikosh" w:hAnsi="Nikosh" w:cs="Nikosh"/>
                <w:sz w:val="24"/>
                <w:szCs w:val="24"/>
                <w:lang w:bidi="bn-BD"/>
              </w:rPr>
              <w:t>প্রকল্প</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পরিচালক</w:t>
            </w:r>
            <w:proofErr w:type="spellEnd"/>
          </w:p>
        </w:tc>
      </w:tr>
    </w:tbl>
    <w:p w:rsidR="00431999" w:rsidRDefault="00431999" w:rsidP="00431999">
      <w:pPr>
        <w:spacing w:after="0" w:line="240" w:lineRule="auto"/>
      </w:pPr>
    </w:p>
    <w:p w:rsidR="00431999" w:rsidRPr="005C7754" w:rsidRDefault="00431999" w:rsidP="00431999">
      <w:pPr>
        <w:spacing w:after="0" w:line="240" w:lineRule="auto"/>
        <w:jc w:val="center"/>
        <w:rPr>
          <w:rFonts w:ascii="Nikosh" w:hAnsi="Nikosh" w:cs="Nikosh"/>
          <w:b/>
          <w:sz w:val="24"/>
          <w:szCs w:val="24"/>
        </w:rPr>
      </w:pPr>
      <w:r w:rsidRPr="005C7754">
        <w:rPr>
          <w:rFonts w:ascii="Nikosh" w:hAnsi="Nikosh" w:cs="Nikosh"/>
          <w:b/>
          <w:sz w:val="24"/>
          <w:szCs w:val="24"/>
        </w:rPr>
        <w:t>-৬-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431999" w:rsidRPr="00681BB6" w:rsidTr="00D67597">
        <w:trPr>
          <w:trHeight w:val="2492"/>
        </w:trPr>
        <w:tc>
          <w:tcPr>
            <w:tcW w:w="630" w:type="dxa"/>
          </w:tcPr>
          <w:p w:rsidR="00431999" w:rsidRPr="00E005C5" w:rsidRDefault="00431999" w:rsidP="00431999">
            <w:pPr>
              <w:spacing w:after="0" w:line="240" w:lineRule="auto"/>
              <w:jc w:val="center"/>
              <w:rPr>
                <w:rFonts w:cs="Times New Roman"/>
                <w:sz w:val="24"/>
                <w:szCs w:val="24"/>
              </w:rPr>
            </w:pPr>
            <w:r w:rsidRPr="00E005C5">
              <w:rPr>
                <w:rFonts w:ascii="Nikosh" w:eastAsia="Nikosh" w:hAnsi="Nikosh" w:cs="Nikosh"/>
                <w:sz w:val="24"/>
                <w:szCs w:val="24"/>
                <w:cs/>
                <w:lang w:bidi="bn-BD"/>
              </w:rPr>
              <w:t>১</w:t>
            </w:r>
            <w:r>
              <w:rPr>
                <w:rFonts w:ascii="Nikosh" w:eastAsia="Nikosh" w:hAnsi="Nikosh" w:cs="Nikosh"/>
                <w:sz w:val="24"/>
                <w:szCs w:val="24"/>
                <w:cs/>
                <w:lang w:bidi="bn-BD"/>
              </w:rPr>
              <w:t>৭</w:t>
            </w:r>
            <w:r w:rsidRPr="00E005C5">
              <w:rPr>
                <w:rFonts w:ascii="Nikosh" w:eastAsia="Nikosh" w:hAnsi="Nikosh" w:cs="Nikosh"/>
                <w:sz w:val="24"/>
                <w:szCs w:val="24"/>
                <w:cs/>
                <w:lang w:bidi="bn-BD"/>
              </w:rPr>
              <w:t>।</w:t>
            </w:r>
          </w:p>
        </w:tc>
        <w:tc>
          <w:tcPr>
            <w:tcW w:w="1620" w:type="dxa"/>
          </w:tcPr>
          <w:p w:rsidR="00431999" w:rsidRPr="00E005C5" w:rsidRDefault="00431999" w:rsidP="00431999">
            <w:pPr>
              <w:spacing w:after="0" w:line="240" w:lineRule="auto"/>
              <w:rPr>
                <w:rFonts w:cs="Times New Roman"/>
                <w:sz w:val="24"/>
                <w:szCs w:val="24"/>
              </w:rPr>
            </w:pPr>
            <w:r w:rsidRPr="00E005C5">
              <w:rPr>
                <w:rFonts w:ascii="Nikosh" w:eastAsia="Nikosh" w:hAnsi="Nikosh" w:cs="Nikosh"/>
                <w:sz w:val="24"/>
                <w:szCs w:val="24"/>
                <w:cs/>
                <w:lang w:bidi="bn-BD"/>
              </w:rPr>
              <w:t xml:space="preserve"> বিবিধ </w:t>
            </w:r>
            <w:r>
              <w:rPr>
                <w:rFonts w:ascii="Nikosh" w:eastAsia="Nikosh" w:hAnsi="Nikosh" w:cs="Nikosh"/>
                <w:sz w:val="24"/>
                <w:szCs w:val="24"/>
                <w:cs/>
                <w:lang w:bidi="bn-BD"/>
              </w:rPr>
              <w:t>।</w:t>
            </w:r>
          </w:p>
        </w:tc>
        <w:tc>
          <w:tcPr>
            <w:tcW w:w="3600" w:type="dxa"/>
          </w:tcPr>
          <w:p w:rsidR="00431999" w:rsidRDefault="00431999" w:rsidP="00431999">
            <w:pPr>
              <w:spacing w:after="0" w:line="240" w:lineRule="auto"/>
              <w:jc w:val="both"/>
              <w:rPr>
                <w:rFonts w:ascii="Nikosh" w:eastAsia="Nikosh" w:hAnsi="Nikosh" w:cs="Nikosh"/>
                <w:sz w:val="24"/>
                <w:szCs w:val="24"/>
                <w:lang w:bidi="bn-BD"/>
              </w:rPr>
            </w:pPr>
            <w:r>
              <w:rPr>
                <w:rFonts w:ascii="Nikosh" w:eastAsia="Nikosh" w:hAnsi="Nikosh" w:cs="Nikosh"/>
                <w:sz w:val="24"/>
                <w:szCs w:val="24"/>
                <w:lang w:bidi="bn-BD"/>
              </w:rPr>
              <w:t>(ক)</w:t>
            </w:r>
            <w:r w:rsidRPr="00E005C5">
              <w:rPr>
                <w:rFonts w:ascii="Nikosh" w:eastAsia="Nikosh" w:hAnsi="Nikosh" w:cs="Nikosh"/>
                <w:sz w:val="24"/>
                <w:szCs w:val="24"/>
                <w:lang w:bidi="bn-BD"/>
              </w:rPr>
              <w:t xml:space="preserve"> ৪র্থ </w:t>
            </w:r>
            <w:proofErr w:type="spellStart"/>
            <w:r w:rsidRPr="00E005C5">
              <w:rPr>
                <w:rFonts w:ascii="Nikosh" w:eastAsia="Nikosh" w:hAnsi="Nikosh" w:cs="Nikosh"/>
                <w:sz w:val="24"/>
                <w:szCs w:val="24"/>
                <w:lang w:bidi="bn-BD"/>
              </w:rPr>
              <w:t>জাতীয়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উন্নয়ন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মেলায়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অধিদপ্তরের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দেশের</w:t>
            </w:r>
            <w:proofErr w:type="spellEnd"/>
            <w:r w:rsidRPr="00E005C5">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অর্জনে</w:t>
            </w:r>
            <w:r w:rsidRPr="00E005C5">
              <w:rPr>
                <w:rFonts w:ascii="Nikosh" w:eastAsia="Nikosh" w:hAnsi="Nikosh" w:cs="Nikosh"/>
                <w:sz w:val="24"/>
                <w:szCs w:val="24"/>
                <w:lang w:bidi="bn-BD"/>
              </w:rPr>
              <w:t>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মাঠ</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পর্যায়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থেকে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প্রতিবেদন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চাওয়ার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আলোচনা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হয়</w:t>
            </w:r>
            <w:proofErr w:type="spellEnd"/>
            <w:r w:rsidRPr="00E005C5">
              <w:rPr>
                <w:rFonts w:ascii="Nikosh" w:eastAsia="Nikosh" w:hAnsi="Nikosh" w:cs="Nikosh"/>
                <w:sz w:val="24"/>
                <w:szCs w:val="24"/>
                <w:lang w:bidi="bn-BD"/>
              </w:rPr>
              <w:t>।</w:t>
            </w:r>
          </w:p>
          <w:p w:rsidR="00431999" w:rsidRPr="00E005C5" w:rsidRDefault="00431999" w:rsidP="00431999">
            <w:pPr>
              <w:spacing w:after="0" w:line="240" w:lineRule="auto"/>
              <w:jc w:val="both"/>
              <w:rPr>
                <w:rFonts w:ascii="Nikosh" w:eastAsia="Nikosh" w:hAnsi="Nikosh" w:cs="Nikosh"/>
                <w:sz w:val="24"/>
                <w:szCs w:val="24"/>
                <w:lang w:bidi="bn-BD"/>
              </w:rPr>
            </w:pPr>
          </w:p>
          <w:p w:rsidR="00431999" w:rsidRPr="00E005C5" w:rsidRDefault="00431999" w:rsidP="00431999">
            <w:pPr>
              <w:spacing w:after="0" w:line="240" w:lineRule="auto"/>
              <w:jc w:val="both"/>
              <w:rPr>
                <w:rFonts w:ascii="Nikosh" w:eastAsia="Nikosh" w:hAnsi="Nikosh" w:cs="Nikosh"/>
                <w:sz w:val="24"/>
                <w:szCs w:val="24"/>
                <w:lang w:bidi="bn-BD"/>
              </w:rPr>
            </w:pPr>
            <w:r>
              <w:rPr>
                <w:rFonts w:ascii="Nikosh" w:eastAsia="Nikosh" w:hAnsi="Nikosh" w:cs="Nikosh"/>
                <w:sz w:val="24"/>
                <w:szCs w:val="24"/>
                <w:lang w:bidi="bn-BD"/>
              </w:rPr>
              <w:t xml:space="preserve">(খ) </w:t>
            </w:r>
            <w:proofErr w:type="spellStart"/>
            <w:r w:rsidRPr="00E005C5">
              <w:rPr>
                <w:rFonts w:ascii="Nikosh" w:eastAsia="Nikosh" w:hAnsi="Nikosh" w:cs="Nikosh"/>
                <w:sz w:val="24"/>
                <w:szCs w:val="24"/>
                <w:lang w:bidi="bn-BD"/>
              </w:rPr>
              <w:t>পাট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অধিদপ্তরের</w:t>
            </w:r>
            <w:proofErr w:type="spellEnd"/>
            <w:r w:rsidRPr="00E005C5">
              <w:rPr>
                <w:rFonts w:ascii="Nikosh" w:eastAsia="Nikosh" w:hAnsi="Nikosh" w:cs="Nikosh"/>
                <w:sz w:val="24"/>
                <w:szCs w:val="24"/>
                <w:lang w:bidi="bn-BD"/>
              </w:rPr>
              <w:t xml:space="preserve"> ২০০৯,২০১২ </w:t>
            </w:r>
            <w:proofErr w:type="spellStart"/>
            <w:r w:rsidRPr="00E005C5">
              <w:rPr>
                <w:rFonts w:ascii="Nikosh" w:eastAsia="Nikosh" w:hAnsi="Nikosh" w:cs="Nikosh"/>
                <w:sz w:val="24"/>
                <w:szCs w:val="24"/>
                <w:lang w:bidi="bn-BD"/>
              </w:rPr>
              <w:t>এবং</w:t>
            </w:r>
            <w:proofErr w:type="spellEnd"/>
            <w:r w:rsidRPr="00E005C5">
              <w:rPr>
                <w:rFonts w:ascii="Nikosh" w:eastAsia="Nikosh" w:hAnsi="Nikosh" w:cs="Nikosh"/>
                <w:sz w:val="24"/>
                <w:szCs w:val="24"/>
                <w:lang w:bidi="bn-BD"/>
              </w:rPr>
              <w:t xml:space="preserve"> ২০১৪ </w:t>
            </w:r>
            <w:proofErr w:type="spellStart"/>
            <w:r w:rsidRPr="00E005C5">
              <w:rPr>
                <w:rFonts w:ascii="Nikosh" w:eastAsia="Nikosh" w:hAnsi="Nikosh" w:cs="Nikosh"/>
                <w:sz w:val="24"/>
                <w:szCs w:val="24"/>
                <w:lang w:bidi="bn-BD"/>
              </w:rPr>
              <w:t>সালের</w:t>
            </w:r>
            <w:proofErr w:type="spellEnd"/>
            <w:r>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নিয়োগ</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বিজ্ঞপ্তির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বিপরীতে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প্রাপ্ত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সমূহ</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দ্রুত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বাছাই</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সম্পন্ন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আলোচনা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হয়</w:t>
            </w:r>
            <w:proofErr w:type="spellEnd"/>
            <w:r w:rsidRPr="00E005C5">
              <w:rPr>
                <w:rFonts w:ascii="Nikosh" w:eastAsia="Nikosh" w:hAnsi="Nikosh" w:cs="Nikosh"/>
                <w:sz w:val="24"/>
                <w:szCs w:val="24"/>
                <w:lang w:bidi="bn-BD"/>
              </w:rPr>
              <w:t>।</w:t>
            </w:r>
          </w:p>
        </w:tc>
        <w:tc>
          <w:tcPr>
            <w:tcW w:w="2790" w:type="dxa"/>
          </w:tcPr>
          <w:p w:rsidR="00431999" w:rsidRDefault="00431999" w:rsidP="00431999">
            <w:pPr>
              <w:spacing w:after="0" w:line="240" w:lineRule="auto"/>
              <w:jc w:val="both"/>
              <w:rPr>
                <w:rFonts w:ascii="Nikosh" w:eastAsia="Nikosh" w:hAnsi="Nikosh" w:cs="Nikosh"/>
                <w:sz w:val="24"/>
                <w:szCs w:val="24"/>
                <w:lang w:bidi="bn-BD"/>
              </w:rPr>
            </w:pPr>
            <w:r>
              <w:rPr>
                <w:rFonts w:ascii="Nikosh" w:hAnsi="Nikosh" w:cs="Nikosh"/>
                <w:sz w:val="24"/>
                <w:szCs w:val="24"/>
              </w:rPr>
              <w:t>(ক)</w:t>
            </w:r>
            <w:r w:rsidRPr="00E005C5">
              <w:rPr>
                <w:rFonts w:ascii="Nikosh" w:hAnsi="Nikosh" w:cs="Nikosh"/>
                <w:sz w:val="24"/>
                <w:szCs w:val="24"/>
              </w:rPr>
              <w:t xml:space="preserve"> </w:t>
            </w:r>
            <w:r w:rsidRPr="00E005C5">
              <w:rPr>
                <w:rFonts w:ascii="Nikosh" w:eastAsia="Nikosh" w:hAnsi="Nikosh" w:cs="Nikosh"/>
                <w:sz w:val="24"/>
                <w:szCs w:val="24"/>
                <w:lang w:bidi="bn-BD"/>
              </w:rPr>
              <w:t xml:space="preserve">৪র্থ </w:t>
            </w:r>
            <w:proofErr w:type="spellStart"/>
            <w:r w:rsidRPr="00E005C5">
              <w:rPr>
                <w:rFonts w:ascii="Nikosh" w:eastAsia="Nikosh" w:hAnsi="Nikosh" w:cs="Nikosh"/>
                <w:sz w:val="24"/>
                <w:szCs w:val="24"/>
                <w:lang w:bidi="bn-BD"/>
              </w:rPr>
              <w:t>জাতীয়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উন্নয়ন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মেলায়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দেশব্যাপী</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অধিদপ্তরের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অর্জন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প্রতিবেদন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আকারে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প্রেরণের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জন্য</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চিঠি</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হবে</w:t>
            </w:r>
            <w:proofErr w:type="spellEnd"/>
            <w:r w:rsidRPr="00E005C5">
              <w:rPr>
                <w:rFonts w:ascii="Nikosh" w:eastAsia="Nikosh" w:hAnsi="Nikosh" w:cs="Nikosh"/>
                <w:sz w:val="24"/>
                <w:szCs w:val="24"/>
                <w:lang w:bidi="bn-BD"/>
              </w:rPr>
              <w:t>।</w:t>
            </w:r>
          </w:p>
          <w:p w:rsidR="00431999" w:rsidRPr="00E005C5" w:rsidRDefault="00431999" w:rsidP="00431999">
            <w:pPr>
              <w:spacing w:after="0" w:line="240" w:lineRule="auto"/>
              <w:jc w:val="both"/>
              <w:rPr>
                <w:rFonts w:ascii="Nikosh" w:eastAsia="Nikosh" w:hAnsi="Nikosh" w:cs="Nikosh"/>
                <w:sz w:val="24"/>
                <w:szCs w:val="24"/>
                <w:lang w:bidi="bn-BD"/>
              </w:rPr>
            </w:pPr>
          </w:p>
          <w:p w:rsidR="00431999" w:rsidRPr="00E005C5" w:rsidRDefault="00431999" w:rsidP="00431999">
            <w:pPr>
              <w:spacing w:after="0" w:line="240" w:lineRule="auto"/>
              <w:jc w:val="both"/>
              <w:rPr>
                <w:rFonts w:ascii="Nikosh" w:eastAsia="Nikosh" w:hAnsi="Nikosh" w:cs="Nikosh"/>
                <w:sz w:val="24"/>
                <w:szCs w:val="24"/>
                <w:lang w:bidi="bn-BD"/>
              </w:rPr>
            </w:pPr>
            <w:r>
              <w:rPr>
                <w:rFonts w:ascii="Nikosh" w:eastAsia="Nikosh" w:hAnsi="Nikosh" w:cs="Nikosh"/>
                <w:sz w:val="24"/>
                <w:szCs w:val="24"/>
                <w:lang w:bidi="bn-BD"/>
              </w:rPr>
              <w:t xml:space="preserve">(খ) </w:t>
            </w:r>
            <w:proofErr w:type="spellStart"/>
            <w:r w:rsidRPr="00E005C5">
              <w:rPr>
                <w:rFonts w:ascii="Nikosh" w:eastAsia="Nikosh" w:hAnsi="Nikosh" w:cs="Nikosh"/>
                <w:sz w:val="24"/>
                <w:szCs w:val="24"/>
                <w:lang w:bidi="bn-BD"/>
              </w:rPr>
              <w:t>আবেদন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সমূহ</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দ্রুত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বাছাই</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সম্পন্ন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প্রতিবেদন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হবে</w:t>
            </w:r>
            <w:proofErr w:type="spellEnd"/>
            <w:r w:rsidRPr="00E005C5">
              <w:rPr>
                <w:rFonts w:ascii="Nikosh" w:eastAsia="Nikosh" w:hAnsi="Nikosh" w:cs="Nikosh"/>
                <w:sz w:val="24"/>
                <w:szCs w:val="24"/>
                <w:lang w:bidi="bn-BD"/>
              </w:rPr>
              <w:t>।</w:t>
            </w:r>
          </w:p>
          <w:p w:rsidR="00431999" w:rsidRDefault="00431999" w:rsidP="00431999">
            <w:pPr>
              <w:spacing w:after="0" w:line="240" w:lineRule="auto"/>
              <w:jc w:val="both"/>
              <w:rPr>
                <w:rFonts w:ascii="Nikosh" w:eastAsia="Nikosh" w:hAnsi="Nikosh" w:cs="Nikosh"/>
                <w:sz w:val="24"/>
                <w:szCs w:val="24"/>
                <w:lang w:bidi="bn-BD"/>
              </w:rPr>
            </w:pPr>
          </w:p>
          <w:p w:rsidR="00431999" w:rsidRPr="00E005C5" w:rsidRDefault="00431999" w:rsidP="00431999">
            <w:pPr>
              <w:spacing w:after="0" w:line="240" w:lineRule="auto"/>
              <w:jc w:val="both"/>
              <w:rPr>
                <w:rFonts w:ascii="Nikosh" w:eastAsia="Nikosh" w:hAnsi="Nikosh" w:cs="Nikosh"/>
                <w:sz w:val="24"/>
                <w:szCs w:val="24"/>
                <w:lang w:bidi="bn-BD"/>
              </w:rPr>
            </w:pPr>
          </w:p>
        </w:tc>
        <w:tc>
          <w:tcPr>
            <w:tcW w:w="1440" w:type="dxa"/>
          </w:tcPr>
          <w:p w:rsidR="00431999" w:rsidRPr="00E005C5" w:rsidRDefault="00431999" w:rsidP="00431999">
            <w:pPr>
              <w:spacing w:after="0" w:line="240" w:lineRule="auto"/>
              <w:rPr>
                <w:rFonts w:cs="Times New Roman"/>
                <w:sz w:val="24"/>
                <w:szCs w:val="24"/>
              </w:rPr>
            </w:pPr>
            <w:r w:rsidRPr="00E005C5">
              <w:rPr>
                <w:rFonts w:ascii="Nikosh" w:eastAsia="Nikosh" w:hAnsi="Nikosh" w:cs="Nikosh"/>
                <w:sz w:val="24"/>
                <w:szCs w:val="24"/>
                <w:cs/>
                <w:lang w:bidi="bn-BD"/>
              </w:rPr>
              <w:t>*পরিচালক</w:t>
            </w:r>
          </w:p>
          <w:p w:rsidR="00431999" w:rsidRPr="00E005C5" w:rsidRDefault="00431999" w:rsidP="00431999">
            <w:pPr>
              <w:spacing w:after="0" w:line="240" w:lineRule="auto"/>
              <w:rPr>
                <w:rFonts w:ascii="Nikosh" w:eastAsia="Nikosh" w:hAnsi="Nikosh" w:cs="Nikosh"/>
                <w:sz w:val="24"/>
                <w:szCs w:val="24"/>
                <w:cs/>
                <w:lang w:bidi="bn-BD"/>
              </w:rPr>
            </w:pPr>
            <w:r w:rsidRPr="00E005C5">
              <w:rPr>
                <w:rFonts w:ascii="Nikosh" w:eastAsia="Nikosh" w:hAnsi="Nikosh" w:cs="Nikosh"/>
                <w:sz w:val="24"/>
                <w:szCs w:val="24"/>
                <w:cs/>
                <w:lang w:bidi="bn-BD"/>
              </w:rPr>
              <w:t>(প্রঃ ও অর্থ/পাট)</w:t>
            </w:r>
          </w:p>
          <w:p w:rsidR="00431999" w:rsidRPr="00E005C5" w:rsidRDefault="00431999" w:rsidP="00431999">
            <w:pPr>
              <w:spacing w:after="0" w:line="240" w:lineRule="auto"/>
              <w:rPr>
                <w:rFonts w:cs="Times New Roman"/>
                <w:sz w:val="24"/>
                <w:szCs w:val="24"/>
              </w:rPr>
            </w:pPr>
            <w:r w:rsidRPr="00E005C5">
              <w:rPr>
                <w:rFonts w:ascii="Nikosh" w:eastAsia="Nikosh" w:hAnsi="Nikosh" w:cs="Nikosh"/>
                <w:sz w:val="24"/>
                <w:szCs w:val="24"/>
                <w:cs/>
                <w:lang w:bidi="bn-BD"/>
              </w:rPr>
              <w:t>*উপপরিচালক (প্রশাঃ ও অর্থ)</w:t>
            </w:r>
          </w:p>
        </w:tc>
      </w:tr>
    </w:tbl>
    <w:p w:rsidR="00431999" w:rsidRDefault="00431999" w:rsidP="00431999">
      <w:pPr>
        <w:spacing w:after="0" w:line="240" w:lineRule="auto"/>
        <w:jc w:val="center"/>
        <w:rPr>
          <w:rFonts w:ascii="Nikosh" w:hAnsi="Nikosh" w:cs="Nikosh"/>
          <w:b/>
          <w:sz w:val="24"/>
          <w:szCs w:val="24"/>
        </w:rPr>
      </w:pPr>
    </w:p>
    <w:p w:rsidR="00431999" w:rsidRPr="006A71CD" w:rsidRDefault="00431999" w:rsidP="00431999">
      <w:pPr>
        <w:spacing w:after="0" w:line="240" w:lineRule="auto"/>
        <w:jc w:val="center"/>
        <w:rPr>
          <w:rFonts w:ascii="Nikosh" w:hAnsi="Nikosh" w:cs="Nikosh"/>
          <w:b/>
          <w:sz w:val="24"/>
          <w:szCs w:val="24"/>
        </w:rPr>
      </w:pPr>
    </w:p>
    <w:p w:rsidR="00431999" w:rsidRPr="00681BB6" w:rsidRDefault="00431999" w:rsidP="00431999">
      <w:pPr>
        <w:spacing w:after="0" w:line="240" w:lineRule="auto"/>
        <w:rPr>
          <w:rFonts w:cs="Times New Roman"/>
          <w:szCs w:val="24"/>
        </w:rPr>
      </w:pPr>
    </w:p>
    <w:p w:rsidR="00431999" w:rsidRDefault="00431999" w:rsidP="00431999">
      <w:pPr>
        <w:spacing w:after="0" w:line="240" w:lineRule="auto"/>
        <w:rPr>
          <w:rFonts w:ascii="Nikosh" w:eastAsia="Nikosh" w:hAnsi="Nikosh" w:cs="Nikosh"/>
          <w:sz w:val="24"/>
          <w:szCs w:val="24"/>
          <w:cs/>
          <w:lang w:bidi="bn-BD"/>
        </w:rPr>
      </w:pPr>
      <w:r w:rsidRPr="004F0FBE">
        <w:rPr>
          <w:rFonts w:ascii="Nikosh" w:eastAsia="Nikosh" w:hAnsi="Nikosh" w:cs="Nikosh"/>
          <w:sz w:val="24"/>
          <w:szCs w:val="24"/>
          <w:cs/>
          <w:lang w:bidi="bn-BD"/>
        </w:rPr>
        <w:t>সভায় আর কোন আলোচ্য বিষয় না থাকায় সভাপতি উপস্থিত সবাইকে ধন্যবাদ জানিয়ে সভার সমাপ্তি ঘোষণা করেন।</w:t>
      </w:r>
    </w:p>
    <w:p w:rsidR="00431999" w:rsidRPr="004F0FBE" w:rsidRDefault="00431999" w:rsidP="00431999">
      <w:pPr>
        <w:spacing w:after="0" w:line="240" w:lineRule="auto"/>
        <w:rPr>
          <w:rFonts w:cs="Times New Roman"/>
          <w:sz w:val="24"/>
          <w:szCs w:val="24"/>
        </w:rPr>
      </w:pPr>
    </w:p>
    <w:p w:rsidR="00431999" w:rsidRPr="00431999" w:rsidRDefault="00431999" w:rsidP="00431999">
      <w:pPr>
        <w:spacing w:after="0" w:line="240" w:lineRule="auto"/>
        <w:jc w:val="center"/>
        <w:rPr>
          <w:rFonts w:cs="Times New Roman"/>
          <w:sz w:val="20"/>
          <w:szCs w:val="20"/>
        </w:rPr>
      </w:pPr>
      <w:r>
        <w:rPr>
          <w:rFonts w:ascii="Nikosh" w:hAnsi="Nikosh" w:cs="Nikosh"/>
        </w:rPr>
        <w:t xml:space="preserve">                                                                                                                                                                </w:t>
      </w:r>
      <w:proofErr w:type="spellStart"/>
      <w:r w:rsidRPr="00431999">
        <w:rPr>
          <w:rFonts w:ascii="Nikosh" w:hAnsi="Nikosh" w:cs="Nikosh"/>
          <w:sz w:val="20"/>
          <w:szCs w:val="20"/>
        </w:rPr>
        <w:t>স্বাক্ষরিত</w:t>
      </w:r>
      <w:proofErr w:type="spellEnd"/>
      <w:r w:rsidRPr="00431999">
        <w:rPr>
          <w:rFonts w:ascii="Nikosh" w:hAnsi="Nikosh" w:cs="Nikosh"/>
          <w:sz w:val="20"/>
          <w:szCs w:val="20"/>
        </w:rPr>
        <w:t xml:space="preserve">                                                                                                                                                                                                                     </w:t>
      </w:r>
      <w:r w:rsidRPr="00431999">
        <w:rPr>
          <w:rFonts w:ascii="Nikosh" w:hAnsi="Nikosh" w:cs="Nikosh"/>
          <w:sz w:val="20"/>
          <w:szCs w:val="20"/>
        </w:rPr>
        <w:br/>
        <w:t xml:space="preserve">                                                                                                                                                              </w:t>
      </w:r>
      <w:r>
        <w:rPr>
          <w:rFonts w:ascii="Nikosh" w:hAnsi="Nikosh" w:cs="Nikosh"/>
          <w:sz w:val="20"/>
          <w:szCs w:val="20"/>
        </w:rPr>
        <w:t xml:space="preserve">                 </w:t>
      </w:r>
      <w:r w:rsidRPr="00431999">
        <w:rPr>
          <w:rFonts w:ascii="Nikosh" w:hAnsi="Nikosh" w:cs="Nikosh"/>
          <w:sz w:val="20"/>
          <w:szCs w:val="20"/>
        </w:rPr>
        <w:t xml:space="preserve"> ১৩/১২/২০১৮ </w:t>
      </w:r>
      <w:proofErr w:type="spellStart"/>
      <w:r w:rsidRPr="00431999">
        <w:rPr>
          <w:rFonts w:ascii="Nikosh" w:hAnsi="Nikosh" w:cs="Nikosh"/>
          <w:sz w:val="20"/>
          <w:szCs w:val="20"/>
        </w:rPr>
        <w:t>খ্রিঃ</w:t>
      </w:r>
      <w:proofErr w:type="spellEnd"/>
      <w:r w:rsidRPr="00431999">
        <w:rPr>
          <w:rFonts w:ascii="Nikosh" w:hAnsi="Nikosh" w:cs="Nikosh"/>
          <w:sz w:val="20"/>
          <w:szCs w:val="20"/>
        </w:rPr>
        <w:t xml:space="preserve">                                                                                                                                                                                                                                                                                                                                         </w:t>
      </w:r>
    </w:p>
    <w:p w:rsidR="00431999" w:rsidRPr="0018131E" w:rsidRDefault="00431999" w:rsidP="00431999">
      <w:pPr>
        <w:spacing w:after="0" w:line="240" w:lineRule="auto"/>
        <w:ind w:left="2880"/>
        <w:rPr>
          <w:rFonts w:cs="Times New Roman"/>
          <w:sz w:val="24"/>
          <w:szCs w:val="24"/>
        </w:rPr>
      </w:pPr>
      <w:r w:rsidRPr="004F0FBE">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18131E">
        <w:rPr>
          <w:rFonts w:ascii="Nikosh" w:eastAsia="Nikosh" w:hAnsi="Nikosh" w:cs="Nikosh"/>
          <w:sz w:val="24"/>
          <w:szCs w:val="24"/>
          <w:cs/>
          <w:lang w:bidi="bn-BD"/>
        </w:rPr>
        <w:t>(মো: শামছুল আলম )</w:t>
      </w:r>
    </w:p>
    <w:p w:rsidR="00431999" w:rsidRPr="0018131E" w:rsidRDefault="00431999" w:rsidP="00431999">
      <w:pPr>
        <w:spacing w:after="0" w:line="240" w:lineRule="auto"/>
        <w:rPr>
          <w:rFonts w:cs="Times New Roman"/>
          <w:sz w:val="24"/>
          <w:szCs w:val="24"/>
        </w:rPr>
      </w:pPr>
      <w:r w:rsidRPr="0018131E">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18131E">
        <w:rPr>
          <w:rFonts w:ascii="Nikosh" w:eastAsia="Nikosh" w:hAnsi="Nikosh" w:cs="Nikosh"/>
          <w:sz w:val="24"/>
          <w:szCs w:val="24"/>
          <w:cs/>
          <w:lang w:bidi="bn-BD"/>
        </w:rPr>
        <w:t>মহাপরিচালক</w:t>
      </w:r>
    </w:p>
    <w:p w:rsidR="00431999" w:rsidRPr="0018131E" w:rsidRDefault="00431999" w:rsidP="00431999">
      <w:pPr>
        <w:spacing w:after="0" w:line="240" w:lineRule="auto"/>
        <w:rPr>
          <w:rFonts w:cs="Times New Roman"/>
          <w:sz w:val="24"/>
          <w:szCs w:val="24"/>
        </w:rPr>
      </w:pPr>
      <w:r w:rsidRPr="0018131E">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18131E">
        <w:rPr>
          <w:rFonts w:ascii="Nikosh" w:eastAsia="Nikosh" w:hAnsi="Nikosh" w:cs="Nikosh"/>
          <w:sz w:val="24"/>
          <w:szCs w:val="24"/>
          <w:cs/>
          <w:lang w:bidi="bn-BD"/>
        </w:rPr>
        <w:t xml:space="preserve"> ফোনঃ ৯৫৬১৫৪৬।</w:t>
      </w:r>
    </w:p>
    <w:p w:rsidR="00431999" w:rsidRDefault="00431999" w:rsidP="00431999">
      <w:pPr>
        <w:spacing w:after="0" w:line="240" w:lineRule="auto"/>
        <w:ind w:left="2880"/>
        <w:rPr>
          <w:rFonts w:ascii="Nikosh" w:eastAsia="Nikosh" w:hAnsi="Nikosh" w:cs="Nikosh"/>
          <w:sz w:val="24"/>
          <w:szCs w:val="24"/>
          <w:cs/>
          <w:lang w:bidi="bn-BD"/>
        </w:rPr>
      </w:pPr>
    </w:p>
    <w:p w:rsidR="00431999" w:rsidRPr="000D58C4" w:rsidRDefault="00431999" w:rsidP="00431999">
      <w:pPr>
        <w:spacing w:after="0" w:line="240" w:lineRule="auto"/>
        <w:rPr>
          <w:rFonts w:cs="Times New Roman"/>
          <w:sz w:val="24"/>
          <w:szCs w:val="24"/>
        </w:rPr>
      </w:pPr>
      <w:r w:rsidRPr="000D58C4">
        <w:rPr>
          <w:rFonts w:ascii="Nikosh" w:eastAsia="Nikosh" w:hAnsi="Nikosh" w:cs="Nikosh"/>
          <w:sz w:val="24"/>
          <w:szCs w:val="24"/>
          <w:cs/>
          <w:lang w:bidi="bn-BD"/>
        </w:rPr>
        <w:t xml:space="preserve">নং- ২৪.০১.০০০০.০০১.০৬.০২৫.৯৩- </w:t>
      </w:r>
      <w:r>
        <w:rPr>
          <w:rFonts w:ascii="Nikosh" w:eastAsia="Nikosh" w:hAnsi="Nikosh" w:cs="Nikosh"/>
          <w:sz w:val="24"/>
          <w:szCs w:val="24"/>
          <w:cs/>
          <w:lang w:bidi="bn-BD"/>
        </w:rPr>
        <w:t>৮৮৭/১</w:t>
      </w:r>
      <w:r w:rsidRPr="000D58C4">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0D58C4">
        <w:rPr>
          <w:rFonts w:ascii="Nikosh" w:eastAsia="Nikosh" w:hAnsi="Nikosh" w:cs="Nikosh"/>
          <w:sz w:val="24"/>
          <w:szCs w:val="24"/>
          <w:cs/>
          <w:lang w:bidi="bn-BD"/>
        </w:rPr>
        <w:t xml:space="preserve">তারিখ: </w:t>
      </w:r>
      <w:r>
        <w:rPr>
          <w:rFonts w:ascii="Nikosh" w:eastAsia="Nikosh" w:hAnsi="Nikosh" w:cs="Nikosh"/>
          <w:sz w:val="24"/>
          <w:szCs w:val="24"/>
          <w:cs/>
          <w:lang w:bidi="bn-BD"/>
        </w:rPr>
        <w:t xml:space="preserve"> ১৩</w:t>
      </w:r>
      <w:r w:rsidRPr="000D58C4">
        <w:rPr>
          <w:rFonts w:ascii="Nikosh" w:eastAsia="Nikosh" w:hAnsi="Nikosh" w:cs="Nikosh"/>
          <w:sz w:val="24"/>
          <w:szCs w:val="24"/>
          <w:cs/>
          <w:lang w:bidi="bn-BD"/>
        </w:rPr>
        <w:t xml:space="preserve"> / </w:t>
      </w:r>
      <w:r>
        <w:rPr>
          <w:rFonts w:ascii="Nikosh" w:eastAsia="Nikosh" w:hAnsi="Nikosh" w:cs="Nikosh"/>
          <w:sz w:val="24"/>
          <w:szCs w:val="24"/>
          <w:cs/>
          <w:lang w:bidi="bn-BD"/>
        </w:rPr>
        <w:t>১২</w:t>
      </w:r>
      <w:r w:rsidRPr="000D58C4">
        <w:rPr>
          <w:rFonts w:ascii="Nikosh" w:eastAsia="Nikosh" w:hAnsi="Nikosh" w:cs="Nikosh"/>
          <w:sz w:val="24"/>
          <w:szCs w:val="24"/>
          <w:cs/>
          <w:lang w:bidi="bn-BD"/>
        </w:rPr>
        <w:t xml:space="preserve"> /২০১৮খ্রি:।</w:t>
      </w:r>
    </w:p>
    <w:p w:rsidR="00431999" w:rsidRPr="000D58C4" w:rsidRDefault="00431999" w:rsidP="00431999">
      <w:pPr>
        <w:tabs>
          <w:tab w:val="left" w:pos="8625"/>
        </w:tabs>
        <w:spacing w:after="0" w:line="240" w:lineRule="auto"/>
        <w:rPr>
          <w:rFonts w:ascii="Nikosh" w:eastAsia="Nikosh" w:hAnsi="Nikosh" w:cs="Nikosh"/>
          <w:u w:val="single"/>
          <w:cs/>
          <w:lang w:bidi="bn-BD"/>
        </w:rPr>
      </w:pPr>
    </w:p>
    <w:p w:rsidR="00431999" w:rsidRPr="00123642" w:rsidRDefault="00431999" w:rsidP="00431999">
      <w:pPr>
        <w:tabs>
          <w:tab w:val="left" w:pos="8625"/>
        </w:tabs>
        <w:spacing w:after="0" w:line="240" w:lineRule="auto"/>
        <w:rPr>
          <w:rFonts w:cs="Times New Roman"/>
        </w:rPr>
      </w:pPr>
      <w:r w:rsidRPr="00123642">
        <w:rPr>
          <w:rFonts w:ascii="Nikosh" w:eastAsia="Nikosh" w:hAnsi="Nikosh" w:cs="Nikosh"/>
          <w:u w:val="single"/>
          <w:cs/>
          <w:lang w:bidi="bn-BD"/>
        </w:rPr>
        <w:t xml:space="preserve">অনুলিপি সদয় জ্ঞাতার্থে ও কার্যার্থে (জ্যেষ্ঠতার </w:t>
      </w:r>
      <w:r>
        <w:rPr>
          <w:rFonts w:ascii="Nikosh" w:eastAsia="Nikosh" w:hAnsi="Nikosh" w:cs="Nikosh"/>
          <w:u w:val="single"/>
          <w:cs/>
          <w:lang w:bidi="bn-BD"/>
        </w:rPr>
        <w:t xml:space="preserve">ক্রমানুসারে </w:t>
      </w:r>
      <w:r w:rsidRPr="00123642">
        <w:rPr>
          <w:rFonts w:ascii="Nikosh" w:eastAsia="Nikosh" w:hAnsi="Nikosh" w:cs="Nikosh"/>
          <w:u w:val="single"/>
          <w:cs/>
          <w:lang w:bidi="bn-BD"/>
        </w:rPr>
        <w:t>নহে)</w:t>
      </w:r>
      <w:r w:rsidRPr="00123642">
        <w:rPr>
          <w:rFonts w:ascii="Nikosh" w:eastAsia="Nikosh" w:hAnsi="Nikosh" w:cs="Nikosh"/>
          <w:cs/>
          <w:lang w:bidi="bn-BD"/>
        </w:rPr>
        <w:t xml:space="preserve"> :</w:t>
      </w:r>
      <w:r w:rsidRPr="00123642">
        <w:rPr>
          <w:rFonts w:ascii="Nikosh" w:eastAsia="Nikosh" w:hAnsi="Nikosh" w:cs="Nikosh"/>
          <w:cs/>
          <w:lang w:bidi="bn-BD"/>
        </w:rPr>
        <w:tab/>
      </w:r>
    </w:p>
    <w:p w:rsidR="00431999" w:rsidRPr="00123642" w:rsidRDefault="00431999" w:rsidP="00431999">
      <w:pPr>
        <w:spacing w:after="0" w:line="240" w:lineRule="auto"/>
        <w:rPr>
          <w:rFonts w:cs="Times New Roman"/>
        </w:rPr>
      </w:pPr>
      <w:r w:rsidRPr="00123642">
        <w:rPr>
          <w:rFonts w:ascii="Nikosh" w:eastAsia="Nikosh" w:hAnsi="Nikosh" w:cs="Nikosh"/>
          <w:cs/>
          <w:lang w:bidi="bn-BD"/>
        </w:rPr>
        <w:t>০১। যুগ্মসচিব (পাট-২), বস্ত্র ও পাট মন্ত্রণালয়,  বাংলাদেশ সচিবালয়,ঢাকা।</w:t>
      </w:r>
    </w:p>
    <w:p w:rsidR="00431999" w:rsidRPr="00123642" w:rsidRDefault="00431999" w:rsidP="00431999">
      <w:pPr>
        <w:spacing w:after="0" w:line="240" w:lineRule="auto"/>
        <w:rPr>
          <w:rFonts w:cs="Times New Roman"/>
        </w:rPr>
      </w:pPr>
      <w:r w:rsidRPr="00123642">
        <w:rPr>
          <w:rFonts w:ascii="Nikosh" w:eastAsia="Nikosh" w:hAnsi="Nikosh" w:cs="Nikosh"/>
          <w:cs/>
          <w:lang w:bidi="bn-BD"/>
        </w:rPr>
        <w:t>০২।  মাননীয় মন্ত্রী/প্রতিমন্ত্রী মহোদয়ের একান্ত সচিব, বস্ত্র ও পাট মন্ত্রণালয়, বাংলাদেশ সচিবালয়, ঢাকা।</w:t>
      </w:r>
    </w:p>
    <w:p w:rsidR="00431999" w:rsidRDefault="00431999" w:rsidP="00431999">
      <w:pPr>
        <w:spacing w:after="0" w:line="240" w:lineRule="auto"/>
        <w:rPr>
          <w:rFonts w:ascii="Nikosh" w:eastAsia="Nikosh" w:hAnsi="Nikosh" w:cs="Nikosh"/>
          <w:cs/>
          <w:lang w:bidi="bn-BD"/>
        </w:rPr>
      </w:pPr>
      <w:r w:rsidRPr="00123642">
        <w:rPr>
          <w:rFonts w:ascii="Nikosh" w:eastAsia="Nikosh" w:hAnsi="Nikosh" w:cs="Nikosh"/>
          <w:cs/>
          <w:lang w:bidi="bn-BD"/>
        </w:rPr>
        <w:t>০৩। সচিব মহোদয়ের একান্ত সচিব, বস্ত্র ও পাট মন্ত্রণালয়, বাংলাদেশ সচিবালয়,ঢাকা।</w:t>
      </w:r>
    </w:p>
    <w:p w:rsidR="00431999" w:rsidRPr="00123642" w:rsidRDefault="00431999" w:rsidP="00431999">
      <w:pPr>
        <w:spacing w:after="0" w:line="240" w:lineRule="auto"/>
        <w:rPr>
          <w:rFonts w:cs="Times New Roman"/>
        </w:rPr>
      </w:pPr>
      <w:r>
        <w:rPr>
          <w:rFonts w:ascii="Nikosh" w:eastAsia="Nikosh" w:hAnsi="Nikosh" w:cs="Nikosh"/>
          <w:cs/>
          <w:lang w:bidi="bn-BD"/>
        </w:rPr>
        <w:t xml:space="preserve">০৪। প্রকল্প পরিচালক, </w:t>
      </w:r>
      <w:r w:rsidRPr="00943518">
        <w:rPr>
          <w:rFonts w:ascii="Nikosh" w:eastAsia="Nikosh" w:hAnsi="Nikosh" w:cs="Nikosh"/>
          <w:b/>
          <w:lang w:bidi="bn-BD"/>
        </w:rPr>
        <w:t>“</w:t>
      </w:r>
      <w:proofErr w:type="spellStart"/>
      <w:r>
        <w:rPr>
          <w:rFonts w:ascii="Nikosh" w:eastAsia="Nikosh" w:hAnsi="Nikosh" w:cs="Nikosh"/>
          <w:b/>
          <w:lang w:bidi="bn-BD"/>
        </w:rPr>
        <w:t>উন্নত</w:t>
      </w:r>
      <w:proofErr w:type="spellEnd"/>
      <w:r>
        <w:rPr>
          <w:rFonts w:ascii="Nikosh" w:eastAsia="Nikosh" w:hAnsi="Nikosh" w:cs="Nikosh"/>
          <w:b/>
          <w:lang w:bidi="bn-BD"/>
        </w:rPr>
        <w:t xml:space="preserve"> </w:t>
      </w:r>
      <w:proofErr w:type="spellStart"/>
      <w:r>
        <w:rPr>
          <w:rFonts w:ascii="Nikosh" w:eastAsia="Nikosh" w:hAnsi="Nikosh" w:cs="Nikosh"/>
          <w:b/>
          <w:lang w:bidi="bn-BD"/>
        </w:rPr>
        <w:t>প্রযুক্তি</w:t>
      </w:r>
      <w:proofErr w:type="spellEnd"/>
      <w:r>
        <w:rPr>
          <w:rFonts w:ascii="Nikosh" w:eastAsia="Nikosh" w:hAnsi="Nikosh" w:cs="Nikosh"/>
          <w:b/>
          <w:lang w:bidi="bn-BD"/>
        </w:rPr>
        <w:t xml:space="preserve"> </w:t>
      </w:r>
      <w:proofErr w:type="spellStart"/>
      <w:r>
        <w:rPr>
          <w:rFonts w:ascii="Nikosh" w:eastAsia="Nikosh" w:hAnsi="Nikosh" w:cs="Nikosh"/>
          <w:b/>
          <w:lang w:bidi="bn-BD"/>
        </w:rPr>
        <w:t>নির্ভর</w:t>
      </w:r>
      <w:proofErr w:type="spellEnd"/>
      <w:r w:rsidRPr="00943518">
        <w:rPr>
          <w:rFonts w:ascii="Nikosh" w:eastAsia="Nikosh" w:hAnsi="Nikosh" w:cs="Nikosh"/>
          <w:b/>
          <w:lang w:bidi="bn-BD"/>
        </w:rPr>
        <w:t xml:space="preserve"> </w:t>
      </w:r>
      <w:proofErr w:type="spellStart"/>
      <w:r w:rsidRPr="00943518">
        <w:rPr>
          <w:rFonts w:ascii="Nikosh" w:eastAsia="Nikosh" w:hAnsi="Nikosh" w:cs="Nikosh"/>
          <w:b/>
          <w:lang w:bidi="bn-BD"/>
        </w:rPr>
        <w:t>পাট</w:t>
      </w:r>
      <w:proofErr w:type="spellEnd"/>
      <w:r w:rsidRPr="00943518">
        <w:rPr>
          <w:rFonts w:ascii="Nikosh" w:eastAsia="Nikosh" w:hAnsi="Nikosh" w:cs="Nikosh"/>
          <w:b/>
          <w:lang w:bidi="bn-BD"/>
        </w:rPr>
        <w:t xml:space="preserve"> ও </w:t>
      </w:r>
      <w:proofErr w:type="spellStart"/>
      <w:r w:rsidRPr="00943518">
        <w:rPr>
          <w:rFonts w:ascii="Nikosh" w:eastAsia="Nikosh" w:hAnsi="Nikosh" w:cs="Nikosh"/>
          <w:b/>
          <w:lang w:bidi="bn-BD"/>
        </w:rPr>
        <w:t>পাটবীজ</w:t>
      </w:r>
      <w:proofErr w:type="spellEnd"/>
      <w:r w:rsidRPr="00943518">
        <w:rPr>
          <w:rFonts w:ascii="Nikosh" w:eastAsia="Nikosh" w:hAnsi="Nikosh" w:cs="Nikosh"/>
          <w:b/>
          <w:lang w:bidi="bn-BD"/>
        </w:rPr>
        <w:t xml:space="preserve"> </w:t>
      </w:r>
      <w:proofErr w:type="spellStart"/>
      <w:r w:rsidRPr="00943518">
        <w:rPr>
          <w:rFonts w:ascii="Nikosh" w:eastAsia="Nikosh" w:hAnsi="Nikosh" w:cs="Nikosh"/>
          <w:b/>
          <w:lang w:bidi="bn-BD"/>
        </w:rPr>
        <w:t>উৎপাদন</w:t>
      </w:r>
      <w:proofErr w:type="spellEnd"/>
      <w:r w:rsidRPr="00943518">
        <w:rPr>
          <w:rFonts w:ascii="Nikosh" w:eastAsia="Nikosh" w:hAnsi="Nikosh" w:cs="Nikosh"/>
          <w:b/>
          <w:lang w:bidi="bn-BD"/>
        </w:rPr>
        <w:t xml:space="preserve"> </w:t>
      </w:r>
      <w:proofErr w:type="spellStart"/>
      <w:r w:rsidRPr="00943518">
        <w:rPr>
          <w:rFonts w:ascii="Nikosh" w:eastAsia="Nikosh" w:hAnsi="Nikosh" w:cs="Nikosh"/>
          <w:b/>
          <w:lang w:bidi="bn-BD"/>
        </w:rPr>
        <w:t>এবং</w:t>
      </w:r>
      <w:proofErr w:type="spellEnd"/>
      <w:r w:rsidRPr="00943518">
        <w:rPr>
          <w:rFonts w:ascii="Nikosh" w:eastAsia="Nikosh" w:hAnsi="Nikosh" w:cs="Nikosh"/>
          <w:b/>
          <w:lang w:bidi="bn-BD"/>
        </w:rPr>
        <w:t xml:space="preserve"> </w:t>
      </w:r>
      <w:proofErr w:type="spellStart"/>
      <w:r w:rsidRPr="00943518">
        <w:rPr>
          <w:rFonts w:ascii="Nikosh" w:eastAsia="Nikosh" w:hAnsi="Nikosh" w:cs="Nikosh"/>
          <w:b/>
          <w:lang w:bidi="bn-BD"/>
        </w:rPr>
        <w:t>সম্প্রসারণ</w:t>
      </w:r>
      <w:proofErr w:type="spellEnd"/>
      <w:r w:rsidRPr="00943518">
        <w:rPr>
          <w:rFonts w:ascii="Nikosh" w:eastAsia="Nikosh" w:hAnsi="Nikosh" w:cs="Nikosh"/>
          <w:lang w:bidi="bn-BD"/>
        </w:rPr>
        <w:t xml:space="preserve">” </w:t>
      </w:r>
      <w:proofErr w:type="spellStart"/>
      <w:r w:rsidRPr="00943518">
        <w:rPr>
          <w:rFonts w:ascii="Nikosh" w:eastAsia="Nikosh" w:hAnsi="Nikosh" w:cs="Nikosh"/>
          <w:lang w:bidi="bn-BD"/>
        </w:rPr>
        <w:t>শীর্ষক</w:t>
      </w:r>
      <w:proofErr w:type="spellEnd"/>
      <w:r w:rsidRPr="00943518">
        <w:rPr>
          <w:rFonts w:ascii="Nikosh" w:eastAsia="Nikosh" w:hAnsi="Nikosh" w:cs="Nikosh"/>
          <w:lang w:bidi="bn-BD"/>
        </w:rPr>
        <w:t xml:space="preserve"> </w:t>
      </w:r>
      <w:proofErr w:type="spellStart"/>
      <w:r w:rsidRPr="00943518">
        <w:rPr>
          <w:rFonts w:ascii="Nikosh" w:eastAsia="Nikosh" w:hAnsi="Nikosh" w:cs="Nikosh"/>
          <w:lang w:bidi="bn-BD"/>
        </w:rPr>
        <w:t>প্রকল্প</w:t>
      </w:r>
      <w:r>
        <w:rPr>
          <w:rFonts w:ascii="Nikosh" w:eastAsia="Nikosh" w:hAnsi="Nikosh" w:cs="Nikosh"/>
          <w:lang w:bidi="bn-BD"/>
        </w:rPr>
        <w:t>,পাট</w:t>
      </w:r>
      <w:proofErr w:type="spellEnd"/>
      <w:r>
        <w:rPr>
          <w:rFonts w:ascii="Nikosh" w:eastAsia="Nikosh" w:hAnsi="Nikosh" w:cs="Nikosh"/>
          <w:lang w:bidi="bn-BD"/>
        </w:rPr>
        <w:t xml:space="preserve"> </w:t>
      </w:r>
      <w:proofErr w:type="spellStart"/>
      <w:r>
        <w:rPr>
          <w:rFonts w:ascii="Nikosh" w:eastAsia="Nikosh" w:hAnsi="Nikosh" w:cs="Nikosh"/>
          <w:lang w:bidi="bn-BD"/>
        </w:rPr>
        <w:t>অধিদপ্তর</w:t>
      </w:r>
      <w:proofErr w:type="spellEnd"/>
      <w:r>
        <w:rPr>
          <w:rFonts w:ascii="Nikosh" w:eastAsia="Nikosh" w:hAnsi="Nikosh" w:cs="Nikosh"/>
          <w:lang w:bidi="bn-BD"/>
        </w:rPr>
        <w:t xml:space="preserve">, </w:t>
      </w:r>
      <w:proofErr w:type="spellStart"/>
      <w:r>
        <w:rPr>
          <w:rFonts w:ascii="Nikosh" w:eastAsia="Nikosh" w:hAnsi="Nikosh" w:cs="Nikosh"/>
          <w:lang w:bidi="bn-BD"/>
        </w:rPr>
        <w:t>ঢাকা</w:t>
      </w:r>
      <w:proofErr w:type="spellEnd"/>
      <w:r>
        <w:rPr>
          <w:rFonts w:ascii="Nikosh" w:eastAsia="Nikosh" w:hAnsi="Nikosh" w:cs="Nikosh"/>
          <w:lang w:bidi="bn-BD"/>
        </w:rPr>
        <w:t>।</w:t>
      </w:r>
    </w:p>
    <w:p w:rsidR="00431999" w:rsidRPr="00123642" w:rsidRDefault="00431999" w:rsidP="00431999">
      <w:pPr>
        <w:spacing w:after="0" w:line="240" w:lineRule="auto"/>
        <w:rPr>
          <w:rFonts w:cs="Times New Roman"/>
        </w:rPr>
      </w:pPr>
      <w:r w:rsidRPr="00123642">
        <w:rPr>
          <w:rFonts w:ascii="Nikosh" w:eastAsia="Nikosh" w:hAnsi="Nikosh" w:cs="Nikosh"/>
          <w:cs/>
          <w:lang w:bidi="bn-BD"/>
        </w:rPr>
        <w:t>০</w:t>
      </w:r>
      <w:r>
        <w:rPr>
          <w:rFonts w:ascii="Nikosh" w:eastAsia="Nikosh" w:hAnsi="Nikosh" w:cs="Nikosh"/>
          <w:cs/>
          <w:lang w:bidi="bn-BD"/>
        </w:rPr>
        <w:t>৫</w:t>
      </w:r>
      <w:r w:rsidRPr="00123642">
        <w:rPr>
          <w:rFonts w:ascii="Nikosh" w:eastAsia="Nikosh" w:hAnsi="Nikosh" w:cs="Nikosh"/>
          <w:cs/>
          <w:lang w:bidi="bn-BD"/>
        </w:rPr>
        <w:t>। উপ-পরিচালক (প্রঃ ও অর্থ)/ পাট/পরীক্ষণ/পরিদর্শন, পাট অধিদপ্তর, ঢাকা।</w:t>
      </w:r>
    </w:p>
    <w:p w:rsidR="00431999" w:rsidRPr="00123642" w:rsidRDefault="00431999" w:rsidP="00431999">
      <w:pPr>
        <w:spacing w:after="0" w:line="240" w:lineRule="auto"/>
        <w:rPr>
          <w:rFonts w:ascii="Nikosh" w:eastAsia="Nikosh" w:hAnsi="Nikosh" w:cs="Nikosh"/>
          <w:cs/>
          <w:lang w:bidi="bn-BD"/>
        </w:rPr>
      </w:pPr>
      <w:r w:rsidRPr="00123642">
        <w:rPr>
          <w:rFonts w:ascii="Nikosh" w:eastAsia="Nikosh" w:hAnsi="Nikosh" w:cs="Nikosh"/>
          <w:cs/>
          <w:lang w:bidi="bn-BD"/>
        </w:rPr>
        <w:t>০</w:t>
      </w:r>
      <w:r>
        <w:rPr>
          <w:rFonts w:ascii="Nikosh" w:eastAsia="Nikosh" w:hAnsi="Nikosh" w:cs="Nikosh"/>
          <w:cs/>
          <w:lang w:bidi="bn-BD"/>
        </w:rPr>
        <w:t>৬</w:t>
      </w:r>
      <w:r w:rsidRPr="00123642">
        <w:rPr>
          <w:rFonts w:ascii="Nikosh" w:eastAsia="Nikosh" w:hAnsi="Nikosh" w:cs="Nikosh"/>
          <w:cs/>
          <w:lang w:bidi="bn-BD"/>
        </w:rPr>
        <w:t>। সহকারী পরিচালক (</w:t>
      </w:r>
      <w:r>
        <w:rPr>
          <w:rFonts w:ascii="Nikosh" w:eastAsia="Nikosh" w:hAnsi="Nikosh" w:cs="Nikosh"/>
          <w:cs/>
          <w:lang w:bidi="bn-BD"/>
        </w:rPr>
        <w:t>সকল</w:t>
      </w:r>
      <w:r w:rsidRPr="00123642">
        <w:rPr>
          <w:rFonts w:ascii="Nikosh" w:eastAsia="Nikosh" w:hAnsi="Nikosh" w:cs="Nikosh"/>
          <w:cs/>
          <w:lang w:bidi="bn-BD"/>
        </w:rPr>
        <w:t xml:space="preserve"> )</w:t>
      </w:r>
      <w:r>
        <w:rPr>
          <w:rFonts w:ascii="Nikosh" w:eastAsia="Nikosh" w:hAnsi="Nikosh" w:cs="Nikosh"/>
          <w:cs/>
          <w:lang w:bidi="bn-BD"/>
        </w:rPr>
        <w:t>......................................................................................................পাট অধিদপ্তর</w:t>
      </w:r>
      <w:r w:rsidRPr="00123642">
        <w:rPr>
          <w:rFonts w:ascii="Nikosh" w:eastAsia="Nikosh" w:hAnsi="Nikosh" w:cs="Nikosh"/>
          <w:cs/>
          <w:lang w:bidi="bn-BD"/>
        </w:rPr>
        <w:t>।</w:t>
      </w:r>
    </w:p>
    <w:p w:rsidR="00431999" w:rsidRPr="00123642" w:rsidRDefault="00431999" w:rsidP="00431999">
      <w:pPr>
        <w:spacing w:after="0" w:line="240" w:lineRule="auto"/>
        <w:rPr>
          <w:rFonts w:ascii="Nikosh" w:eastAsia="Nikosh" w:hAnsi="Nikosh" w:cs="Nikosh"/>
          <w:lang w:bidi="bn-BD"/>
        </w:rPr>
      </w:pPr>
      <w:r w:rsidRPr="00123642">
        <w:rPr>
          <w:rFonts w:ascii="Nikosh" w:eastAsia="Nikosh" w:hAnsi="Nikosh" w:cs="Nikosh"/>
          <w:cs/>
          <w:lang w:bidi="bn-BD"/>
        </w:rPr>
        <w:t>০</w:t>
      </w:r>
      <w:r>
        <w:rPr>
          <w:rFonts w:ascii="Nikosh" w:eastAsia="Nikosh" w:hAnsi="Nikosh" w:cs="Nikosh"/>
          <w:cs/>
          <w:lang w:bidi="bn-BD"/>
        </w:rPr>
        <w:t>৭</w:t>
      </w:r>
      <w:r w:rsidRPr="00123642">
        <w:rPr>
          <w:rFonts w:ascii="Nikosh" w:eastAsia="Nikosh" w:hAnsi="Nikosh" w:cs="Nikosh"/>
          <w:cs/>
          <w:lang w:bidi="bn-BD"/>
        </w:rPr>
        <w:t>। প্রশাসনিক কর্ম</w:t>
      </w:r>
      <w:r>
        <w:rPr>
          <w:rFonts w:ascii="Nikosh" w:eastAsia="Nikosh" w:hAnsi="Nikosh" w:cs="Nikosh"/>
          <w:cs/>
          <w:lang w:bidi="bn-BD"/>
        </w:rPr>
        <w:t>কর্তা/উপসহকারী  প্রকৌশলী (বিদ্যুৎ)/</w:t>
      </w:r>
      <w:r w:rsidRPr="00123642">
        <w:rPr>
          <w:rFonts w:ascii="Nikosh" w:eastAsia="Nikosh" w:hAnsi="Nikosh" w:cs="Nikosh"/>
          <w:cs/>
          <w:lang w:bidi="bn-BD"/>
        </w:rPr>
        <w:t>সমন্বয় কর্মকর্তা-(১/২)/মনিটরিং এন্ড ইভ্যালুয়েশন অফিসার-(১/২), পাট অধিদপ্তর, ঢাকা।</w:t>
      </w:r>
      <w:r>
        <w:rPr>
          <w:rFonts w:ascii="Nikosh" w:eastAsia="Nikosh" w:hAnsi="Nikosh" w:cs="Nikosh"/>
          <w:cs/>
          <w:lang w:bidi="bn-BD"/>
        </w:rPr>
        <w:t xml:space="preserve">                                      </w:t>
      </w:r>
      <w:r w:rsidRPr="00123642">
        <w:rPr>
          <w:rFonts w:ascii="Nikosh" w:eastAsia="Nikosh" w:hAnsi="Nikosh" w:cs="Nikosh"/>
          <w:cs/>
          <w:lang w:bidi="bn-BD"/>
        </w:rPr>
        <w:t xml:space="preserve"> </w:t>
      </w:r>
      <w:r>
        <w:rPr>
          <w:rFonts w:ascii="Nikosh" w:eastAsia="Nikosh" w:hAnsi="Nikosh" w:cs="Nikosh"/>
          <w:cs/>
          <w:lang w:bidi="bn-BD"/>
        </w:rPr>
        <w:t xml:space="preserve">  </w:t>
      </w:r>
    </w:p>
    <w:p w:rsidR="00431999" w:rsidRPr="00123642" w:rsidRDefault="00431999" w:rsidP="00431999">
      <w:pPr>
        <w:spacing w:after="0" w:line="240" w:lineRule="auto"/>
        <w:rPr>
          <w:rFonts w:cs="Times New Roman"/>
        </w:rPr>
      </w:pPr>
      <w:r w:rsidRPr="00123642">
        <w:rPr>
          <w:rFonts w:ascii="Nikosh" w:eastAsia="Nikosh" w:hAnsi="Nikosh" w:cs="Nikosh"/>
          <w:cs/>
          <w:lang w:bidi="bn-BD"/>
        </w:rPr>
        <w:t>০</w:t>
      </w:r>
      <w:r>
        <w:rPr>
          <w:rFonts w:ascii="Nikosh" w:eastAsia="Nikosh" w:hAnsi="Nikosh" w:cs="Nikosh"/>
          <w:cs/>
          <w:lang w:bidi="bn-BD"/>
        </w:rPr>
        <w:t>৮</w:t>
      </w:r>
      <w:r w:rsidRPr="00123642">
        <w:rPr>
          <w:rFonts w:ascii="Nikosh" w:eastAsia="Nikosh" w:hAnsi="Nikosh" w:cs="Nikosh"/>
          <w:cs/>
          <w:lang w:bidi="bn-BD"/>
        </w:rPr>
        <w:t xml:space="preserve">। ডাটা এন্ট্রি সুপারভাইজার  ,পাট অধিদপ্তর,ঢাকা( ওয়েবসাইটে প্রকাশের জন্য অনুরোধ </w:t>
      </w:r>
      <w:r>
        <w:rPr>
          <w:rFonts w:ascii="Nikosh" w:eastAsia="Nikosh" w:hAnsi="Nikosh" w:cs="Nikosh"/>
          <w:cs/>
          <w:lang w:bidi="bn-BD"/>
        </w:rPr>
        <w:t>সহ</w:t>
      </w:r>
      <w:r w:rsidRPr="00123642">
        <w:rPr>
          <w:rFonts w:ascii="Nikosh" w:eastAsia="Nikosh" w:hAnsi="Nikosh" w:cs="Nikosh"/>
          <w:cs/>
          <w:lang w:bidi="bn-BD"/>
        </w:rPr>
        <w:t>)।</w:t>
      </w:r>
    </w:p>
    <w:p w:rsidR="00431999" w:rsidRPr="0018131E" w:rsidRDefault="00431999" w:rsidP="00431999">
      <w:pPr>
        <w:spacing w:after="0" w:line="240" w:lineRule="auto"/>
        <w:rPr>
          <w:rFonts w:cs="Times New Roman"/>
        </w:rPr>
      </w:pPr>
      <w:r w:rsidRPr="0018131E">
        <w:rPr>
          <w:rFonts w:ascii="Nikosh" w:eastAsia="Nikosh" w:hAnsi="Nikosh" w:cs="Nikosh"/>
          <w:cs/>
          <w:lang w:bidi="bn-BD"/>
        </w:rPr>
        <w:t>০</w:t>
      </w:r>
      <w:r>
        <w:rPr>
          <w:rFonts w:ascii="Nikosh" w:eastAsia="Nikosh" w:hAnsi="Nikosh" w:cs="Nikosh"/>
          <w:cs/>
          <w:lang w:bidi="bn-BD"/>
        </w:rPr>
        <w:t>৯</w:t>
      </w:r>
      <w:r w:rsidRPr="0018131E">
        <w:rPr>
          <w:rFonts w:ascii="Nikosh" w:eastAsia="Nikosh" w:hAnsi="Nikosh" w:cs="Nikosh"/>
          <w:cs/>
          <w:lang w:bidi="bn-BD"/>
        </w:rPr>
        <w:t>। মহাপরিচালক মহোদয়ের ব্যক্তিগত সহকারী,পাট অধিদপ্তর, ঢাকা।</w:t>
      </w:r>
    </w:p>
    <w:p w:rsidR="00431999" w:rsidRPr="0018131E" w:rsidRDefault="00431999" w:rsidP="00431999">
      <w:pPr>
        <w:spacing w:after="0" w:line="240" w:lineRule="auto"/>
        <w:rPr>
          <w:rFonts w:cs="Times New Roman"/>
        </w:rPr>
      </w:pPr>
      <w:r>
        <w:rPr>
          <w:rFonts w:ascii="Nikosh" w:eastAsia="Nikosh" w:hAnsi="Nikosh" w:cs="Nikosh"/>
          <w:cs/>
          <w:lang w:bidi="bn-BD"/>
        </w:rPr>
        <w:t>১০</w:t>
      </w:r>
      <w:r w:rsidRPr="0018131E">
        <w:rPr>
          <w:rFonts w:ascii="Nikosh" w:eastAsia="Nikosh" w:hAnsi="Nikosh" w:cs="Nikosh"/>
          <w:cs/>
          <w:lang w:bidi="bn-BD"/>
        </w:rPr>
        <w:t>। পরিচালক (প্রঃ ও অর্থ/পাট) মহোদয়ের ব্যক্তিগত সহকারী, পাট অধিদপ্তর, ঢাকা।</w:t>
      </w:r>
    </w:p>
    <w:p w:rsidR="00431999" w:rsidRDefault="00431999" w:rsidP="00431999">
      <w:pPr>
        <w:spacing w:after="0" w:line="240" w:lineRule="auto"/>
        <w:rPr>
          <w:rFonts w:ascii="Nikosh" w:eastAsia="Nikosh" w:hAnsi="Nikosh" w:cs="Nikosh"/>
          <w:cs/>
          <w:lang w:bidi="bn-BD"/>
        </w:rPr>
      </w:pPr>
      <w:r w:rsidRPr="0018131E">
        <w:rPr>
          <w:rFonts w:ascii="Nikosh" w:eastAsia="Nikosh" w:hAnsi="Nikosh" w:cs="Nikosh"/>
          <w:cs/>
          <w:lang w:bidi="bn-BD"/>
        </w:rPr>
        <w:t>১</w:t>
      </w:r>
      <w:r>
        <w:rPr>
          <w:rFonts w:ascii="Nikosh" w:eastAsia="Nikosh" w:hAnsi="Nikosh" w:cs="Nikosh"/>
          <w:cs/>
          <w:lang w:bidi="bn-BD"/>
        </w:rPr>
        <w:t>১</w:t>
      </w:r>
      <w:r w:rsidRPr="0018131E">
        <w:rPr>
          <w:rFonts w:ascii="Nikosh" w:eastAsia="Nikosh" w:hAnsi="Nikosh" w:cs="Nikosh"/>
          <w:cs/>
          <w:lang w:bidi="bn-BD"/>
        </w:rPr>
        <w:t>। অফিস নথি।</w:t>
      </w:r>
    </w:p>
    <w:p w:rsidR="00431999" w:rsidRPr="00993361" w:rsidRDefault="00431999" w:rsidP="00431999">
      <w:pPr>
        <w:spacing w:after="0" w:line="240" w:lineRule="auto"/>
        <w:rPr>
          <w:rFonts w:cs="Times New Roman"/>
        </w:rPr>
      </w:pPr>
    </w:p>
    <w:p w:rsidR="00431999" w:rsidRPr="00932EA1" w:rsidRDefault="00431999" w:rsidP="00431999">
      <w:pPr>
        <w:spacing w:after="0" w:line="240" w:lineRule="auto"/>
        <w:ind w:left="6480"/>
        <w:jc w:val="center"/>
        <w:rPr>
          <w:rFonts w:cs="Times New Roman"/>
          <w:sz w:val="24"/>
          <w:szCs w:val="24"/>
        </w:rPr>
      </w:pPr>
      <w:r>
        <w:rPr>
          <w:rFonts w:ascii="Nikosh" w:eastAsia="Nikosh" w:hAnsi="Nikosh" w:cs="Nikosh"/>
          <w:cs/>
          <w:lang w:bidi="bn-BD"/>
        </w:rPr>
        <w:t xml:space="preserve">           </w:t>
      </w:r>
      <w:r w:rsidRPr="00993361">
        <w:rPr>
          <w:rFonts w:ascii="Nikosh" w:eastAsia="Nikosh" w:hAnsi="Nikosh" w:cs="Nikosh"/>
          <w:cs/>
          <w:lang w:bidi="bn-BD"/>
        </w:rPr>
        <w:t xml:space="preserve"> </w:t>
      </w:r>
      <w:r>
        <w:rPr>
          <w:rFonts w:ascii="Nikosh" w:eastAsia="Nikosh" w:hAnsi="Nikosh" w:cs="Nikosh"/>
          <w:cs/>
          <w:lang w:bidi="bn-BD"/>
        </w:rPr>
        <w:t xml:space="preserve">                     </w:t>
      </w:r>
      <w:r w:rsidRPr="00932EA1">
        <w:rPr>
          <w:rFonts w:ascii="Nikosh" w:eastAsia="Nikosh" w:hAnsi="Nikosh" w:cs="Nikosh"/>
          <w:sz w:val="24"/>
          <w:szCs w:val="24"/>
          <w:cs/>
          <w:lang w:bidi="bn-BD"/>
        </w:rPr>
        <w:t>(মোঃ আমিনু</w:t>
      </w:r>
      <w:r>
        <w:rPr>
          <w:rFonts w:ascii="Nikosh" w:eastAsia="Nikosh" w:hAnsi="Nikosh" w:cs="Nikosh"/>
          <w:sz w:val="24"/>
          <w:szCs w:val="24"/>
          <w:cs/>
          <w:lang w:bidi="bn-BD"/>
        </w:rPr>
        <w:t>ল</w:t>
      </w:r>
      <w:r w:rsidRPr="00932EA1">
        <w:rPr>
          <w:rFonts w:ascii="Nikosh" w:eastAsia="Nikosh" w:hAnsi="Nikosh" w:cs="Nikosh"/>
          <w:sz w:val="24"/>
          <w:szCs w:val="24"/>
          <w:cs/>
          <w:lang w:bidi="bn-BD"/>
        </w:rPr>
        <w:t xml:space="preserve"> </w:t>
      </w:r>
      <w:r>
        <w:rPr>
          <w:rFonts w:ascii="Nikosh" w:eastAsia="Nikosh" w:hAnsi="Nikosh" w:cs="Nikosh"/>
          <w:sz w:val="24"/>
          <w:szCs w:val="24"/>
          <w:cs/>
          <w:lang w:bidi="bn-BD"/>
        </w:rPr>
        <w:t>ইসলাম</w:t>
      </w:r>
      <w:r w:rsidRPr="00932EA1">
        <w:rPr>
          <w:rFonts w:ascii="Nikosh" w:eastAsia="Nikosh" w:hAnsi="Nikosh" w:cs="Nikosh"/>
          <w:sz w:val="24"/>
          <w:szCs w:val="24"/>
          <w:cs/>
          <w:lang w:bidi="bn-BD"/>
        </w:rPr>
        <w:t>)</w:t>
      </w:r>
    </w:p>
    <w:p w:rsidR="00431999" w:rsidRPr="00932EA1" w:rsidRDefault="00431999" w:rsidP="00431999">
      <w:pPr>
        <w:spacing w:after="0" w:line="240" w:lineRule="auto"/>
        <w:ind w:left="6480"/>
        <w:jc w:val="center"/>
        <w:rPr>
          <w:rFonts w:cs="Times New Roman"/>
          <w:sz w:val="24"/>
          <w:szCs w:val="24"/>
        </w:rPr>
      </w:pPr>
      <w:r w:rsidRPr="00932EA1">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932EA1">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932EA1">
        <w:rPr>
          <w:rFonts w:ascii="Nikosh" w:eastAsia="Nikosh" w:hAnsi="Nikosh" w:cs="Nikosh"/>
          <w:sz w:val="24"/>
          <w:szCs w:val="24"/>
          <w:cs/>
          <w:lang w:bidi="bn-BD"/>
        </w:rPr>
        <w:t>সহকারী পরিচালক(প্রশাসন)</w:t>
      </w:r>
    </w:p>
    <w:p w:rsidR="00431999" w:rsidRDefault="00431999" w:rsidP="00431999">
      <w:pPr>
        <w:spacing w:after="0" w:line="240" w:lineRule="auto"/>
        <w:rPr>
          <w:rFonts w:cs="Times New Roman"/>
        </w:rPr>
      </w:pPr>
    </w:p>
    <w:p w:rsidR="00431999" w:rsidRDefault="00431999" w:rsidP="00431999">
      <w:pPr>
        <w:spacing w:after="0" w:line="240" w:lineRule="auto"/>
        <w:rPr>
          <w:rFonts w:cs="Times New Roman"/>
        </w:rPr>
      </w:pPr>
    </w:p>
    <w:p w:rsidR="00431999" w:rsidRDefault="00431999" w:rsidP="00431999">
      <w:pPr>
        <w:spacing w:after="0" w:line="240" w:lineRule="auto"/>
        <w:rPr>
          <w:rFonts w:cs="Times New Roman"/>
        </w:rPr>
      </w:pPr>
    </w:p>
    <w:p w:rsidR="00431999" w:rsidRPr="008A3223" w:rsidRDefault="00431999" w:rsidP="00431999">
      <w:pPr>
        <w:widowControl w:val="0"/>
        <w:autoSpaceDE w:val="0"/>
        <w:autoSpaceDN w:val="0"/>
        <w:adjustRightInd w:val="0"/>
        <w:spacing w:after="0" w:line="240" w:lineRule="auto"/>
        <w:jc w:val="center"/>
        <w:rPr>
          <w:rFonts w:ascii="Nikosh" w:hAnsi="Nikosh" w:cs="Nikosh"/>
        </w:rPr>
      </w:pPr>
    </w:p>
    <w:p w:rsidR="00D9584B" w:rsidRDefault="00D9584B" w:rsidP="00431999">
      <w:pPr>
        <w:spacing w:after="0" w:line="240" w:lineRule="auto"/>
      </w:pPr>
    </w:p>
    <w:sectPr w:rsidR="00D9584B" w:rsidSect="002C621D">
      <w:footerReference w:type="default" r:id="rId5"/>
      <w:pgSz w:w="12240" w:h="15840"/>
      <w:pgMar w:top="720" w:right="720" w:bottom="720" w:left="1296" w:header="0"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6D" w:rsidRPr="00A23344" w:rsidRDefault="00D9584B">
    <w:pPr>
      <w:pStyle w:val="Footer"/>
      <w:rPr>
        <w:color w:val="548DD4"/>
      </w:rPr>
    </w:pPr>
    <w:fldSimple w:instr=" FILENAME  \p  \* MERGEFORMAT ">
      <w:r>
        <w:rPr>
          <w:noProof/>
          <w:color w:val="548DD4"/>
        </w:rPr>
        <w:t>C:\Users\monjurul\Desktop\</w:t>
      </w:r>
      <w:r w:rsidRPr="009A1E2A">
        <w:rPr>
          <w:rFonts w:ascii="Vrinda" w:hAnsi="Vrinda" w:cs="Vrinda"/>
          <w:noProof/>
          <w:color w:val="548DD4"/>
        </w:rPr>
        <w:t>সমন্বয়</w:t>
      </w:r>
      <w:r w:rsidRPr="009A1E2A">
        <w:rPr>
          <w:rFonts w:cs="Times New Roman"/>
          <w:noProof/>
          <w:color w:val="548DD4"/>
        </w:rPr>
        <w:t xml:space="preserve"> </w:t>
      </w:r>
      <w:r w:rsidRPr="009A1E2A">
        <w:rPr>
          <w:rFonts w:ascii="Vrinda" w:hAnsi="Vrinda" w:cs="Vrinda"/>
          <w:noProof/>
          <w:color w:val="548DD4"/>
        </w:rPr>
        <w:t>সভা</w:t>
      </w:r>
      <w:r w:rsidRPr="009A1E2A">
        <w:rPr>
          <w:rFonts w:cs="Times New Roman"/>
          <w:noProof/>
          <w:color w:val="548DD4"/>
        </w:rPr>
        <w:t>\resulation new.doc</w:t>
      </w:r>
    </w:fldSimple>
  </w:p>
  <w:p w:rsidR="00E63AF6" w:rsidRPr="00A23344" w:rsidRDefault="00D9584B">
    <w:pPr>
      <w:pStyle w:val="Footer"/>
      <w:rPr>
        <w:color w:val="548DD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31999"/>
    <w:rsid w:val="00431999"/>
    <w:rsid w:val="00D9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1999"/>
    <w:rPr>
      <w:color w:val="0000FF"/>
      <w:u w:val="single"/>
    </w:rPr>
  </w:style>
  <w:style w:type="paragraph" w:styleId="Footer">
    <w:name w:val="footer"/>
    <w:basedOn w:val="Normal"/>
    <w:link w:val="FooterChar"/>
    <w:uiPriority w:val="99"/>
    <w:rsid w:val="00431999"/>
    <w:pPr>
      <w:tabs>
        <w:tab w:val="center" w:pos="4680"/>
        <w:tab w:val="right" w:pos="9360"/>
      </w:tabs>
      <w:spacing w:after="0" w:line="240" w:lineRule="auto"/>
    </w:pPr>
    <w:rPr>
      <w:rFonts w:ascii="Times New Roman" w:eastAsia="Times New Roman" w:hAnsi="Times New Roman" w:cs="Calibri"/>
      <w:sz w:val="20"/>
      <w:szCs w:val="25"/>
      <w:lang w:bidi="bn-IN"/>
    </w:rPr>
  </w:style>
  <w:style w:type="character" w:customStyle="1" w:styleId="FooterChar">
    <w:name w:val="Footer Char"/>
    <w:basedOn w:val="DefaultParagraphFont"/>
    <w:link w:val="Footer"/>
    <w:uiPriority w:val="99"/>
    <w:rsid w:val="00431999"/>
    <w:rPr>
      <w:rFonts w:ascii="Times New Roman" w:eastAsia="Times New Roman" w:hAnsi="Times New Roman" w:cs="Calibri"/>
      <w:sz w:val="20"/>
      <w:szCs w:val="25"/>
      <w:lang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dgjute.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13700</Characters>
  <Application>Microsoft Office Word</Application>
  <DocSecurity>0</DocSecurity>
  <Lines>114</Lines>
  <Paragraphs>32</Paragraphs>
  <ScaleCrop>false</ScaleCrop>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dc:creator>
  <cp:keywords/>
  <dc:description/>
  <cp:lastModifiedBy>monjur</cp:lastModifiedBy>
  <cp:revision>2</cp:revision>
  <dcterms:created xsi:type="dcterms:W3CDTF">2018-12-18T05:26:00Z</dcterms:created>
  <dcterms:modified xsi:type="dcterms:W3CDTF">2018-12-18T05:27:00Z</dcterms:modified>
</cp:coreProperties>
</file>